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AB44A" w14:textId="393EC620" w:rsidR="006715B9" w:rsidRDefault="006715B9" w:rsidP="006715B9">
      <w:pPr>
        <w:rPr>
          <w:rFonts w:ascii="Helvetica" w:hAnsi="Helvetica" w:cs="Helvetica"/>
          <w:color w:val="000000"/>
          <w:sz w:val="27"/>
          <w:szCs w:val="27"/>
        </w:rPr>
      </w:pPr>
    </w:p>
    <w:p w14:paraId="4BA343CA" w14:textId="63B51458" w:rsidR="006715B9" w:rsidRDefault="00115AEB" w:rsidP="006715B9">
      <w:pPr>
        <w:pStyle w:val="Heading1"/>
        <w:shd w:val="clear" w:color="auto" w:fill="FFFFFF"/>
        <w:spacing w:after="0"/>
        <w:jc w:val="center"/>
        <w:rPr>
          <w:rFonts w:asciiTheme="minorHAnsi" w:hAnsiTheme="minorHAnsi" w:cstheme="minorHAnsi"/>
          <w:bCs/>
          <w:color w:val="auto"/>
          <w:kern w:val="0"/>
          <w:sz w:val="24"/>
          <w:szCs w:val="24"/>
          <w:u w:val="single"/>
          <w:lang w:eastAsia="en-GB"/>
        </w:rPr>
      </w:pPr>
      <w:hyperlink r:id="rId8" w:history="1">
        <w:r w:rsidR="000E55FF">
          <w:rPr>
            <w:rFonts w:asciiTheme="minorHAnsi" w:hAnsiTheme="minorHAnsi" w:cstheme="minorHAnsi"/>
            <w:color w:val="auto"/>
            <w:kern w:val="0"/>
            <w:szCs w:val="28"/>
            <w:u w:val="single"/>
          </w:rPr>
          <w:t>8</w:t>
        </w:r>
      </w:hyperlink>
      <w:r w:rsidR="000E55FF">
        <w:rPr>
          <w:rFonts w:asciiTheme="minorHAnsi" w:hAnsiTheme="minorHAnsi" w:cstheme="minorHAnsi"/>
          <w:color w:val="auto"/>
          <w:kern w:val="0"/>
          <w:szCs w:val="28"/>
          <w:u w:val="single"/>
        </w:rPr>
        <w:t xml:space="preserve"> Caused of </w:t>
      </w:r>
      <w:proofErr w:type="spellStart"/>
      <w:r w:rsidR="000E55FF">
        <w:rPr>
          <w:rFonts w:asciiTheme="minorHAnsi" w:hAnsiTheme="minorHAnsi" w:cstheme="minorHAnsi"/>
          <w:color w:val="auto"/>
          <w:kern w:val="0"/>
          <w:szCs w:val="28"/>
          <w:u w:val="single"/>
        </w:rPr>
        <w:t>Procastination</w:t>
      </w:r>
      <w:proofErr w:type="spellEnd"/>
      <w:r w:rsidR="000E55FF">
        <w:rPr>
          <w:rFonts w:asciiTheme="minorHAnsi" w:hAnsiTheme="minorHAnsi" w:cstheme="minorHAnsi"/>
          <w:color w:val="auto"/>
          <w:kern w:val="0"/>
          <w:szCs w:val="28"/>
          <w:u w:val="single"/>
        </w:rPr>
        <w:t xml:space="preserve"> and Why People Put Things Off</w:t>
      </w:r>
    </w:p>
    <w:p w14:paraId="6786A189" w14:textId="77777777" w:rsidR="000E55FF" w:rsidRDefault="000E55FF" w:rsidP="006715B9">
      <w:pPr>
        <w:pStyle w:val="Heading2"/>
        <w:shd w:val="clear" w:color="auto" w:fill="FFFFFF"/>
        <w:spacing w:after="0" w:line="336" w:lineRule="atLeast"/>
        <w:ind w:left="0"/>
      </w:pPr>
    </w:p>
    <w:p w14:paraId="441553E3" w14:textId="1B29C4C2" w:rsidR="000E55FF" w:rsidRPr="000E55FF" w:rsidRDefault="00C725D7" w:rsidP="000E55FF">
      <w:pPr>
        <w:shd w:val="clear" w:color="auto" w:fill="FFFFFF"/>
        <w:rPr>
          <w:rFonts w:asciiTheme="minorHAnsi" w:hAnsiTheme="minorHAnsi" w:cstheme="minorHAnsi"/>
          <w:color w:val="3A3A3A"/>
          <w:sz w:val="24"/>
          <w:szCs w:val="24"/>
        </w:rPr>
      </w:pPr>
      <w:r>
        <w:rPr>
          <w:rFonts w:asciiTheme="minorHAnsi" w:hAnsiTheme="minorHAnsi" w:cstheme="minorHAnsi"/>
          <w:color w:val="595959"/>
          <w:sz w:val="24"/>
          <w:szCs w:val="24"/>
          <w:bdr w:val="none" w:sz="0" w:space="0" w:color="auto" w:frame="1"/>
        </w:rPr>
        <w:t xml:space="preserve">Extract from: </w:t>
      </w:r>
      <w:hyperlink r:id="rId9" w:history="1">
        <w:r w:rsidRPr="002D25C9">
          <w:rPr>
            <w:rStyle w:val="Hyperlink"/>
            <w:rFonts w:asciiTheme="minorHAnsi" w:hAnsiTheme="minorHAnsi" w:cstheme="minorHAnsi"/>
            <w:sz w:val="24"/>
            <w:szCs w:val="24"/>
            <w:bdr w:val="none" w:sz="0" w:space="0" w:color="auto" w:frame="1"/>
          </w:rPr>
          <w:t>https://www.developgoodhabits.com/causes-of-procrastination/</w:t>
        </w:r>
      </w:hyperlink>
      <w:r>
        <w:rPr>
          <w:rFonts w:asciiTheme="minorHAnsi" w:hAnsiTheme="minorHAnsi" w:cstheme="minorHAnsi"/>
          <w:color w:val="595959"/>
          <w:sz w:val="24"/>
          <w:szCs w:val="24"/>
          <w:bdr w:val="none" w:sz="0" w:space="0" w:color="auto" w:frame="1"/>
        </w:rPr>
        <w:t xml:space="preserve"> b</w:t>
      </w:r>
      <w:r w:rsidR="000E55FF" w:rsidRPr="000E55FF">
        <w:rPr>
          <w:rFonts w:asciiTheme="minorHAnsi" w:hAnsiTheme="minorHAnsi" w:cstheme="minorHAnsi"/>
          <w:color w:val="595959"/>
          <w:sz w:val="24"/>
          <w:szCs w:val="24"/>
          <w:bdr w:val="none" w:sz="0" w:space="0" w:color="auto" w:frame="1"/>
        </w:rPr>
        <w:t>y: </w:t>
      </w:r>
      <w:hyperlink r:id="rId10" w:tooltip="Posts by S.J. Scott" w:history="1">
        <w:r w:rsidR="000E55FF" w:rsidRPr="000E55FF">
          <w:rPr>
            <w:rStyle w:val="Hyperlink"/>
            <w:rFonts w:asciiTheme="minorHAnsi" w:hAnsiTheme="minorHAnsi" w:cstheme="minorHAnsi"/>
            <w:color w:val="5171A5"/>
            <w:sz w:val="24"/>
            <w:szCs w:val="24"/>
            <w:bdr w:val="none" w:sz="0" w:space="0" w:color="auto" w:frame="1"/>
          </w:rPr>
          <w:t>S.J. Scott</w:t>
        </w:r>
      </w:hyperlink>
    </w:p>
    <w:p w14:paraId="3D6AC54D" w14:textId="4EC0FBDA" w:rsidR="000E55FF" w:rsidRPr="000E55FF" w:rsidRDefault="000E55FF" w:rsidP="000E55FF">
      <w:pPr>
        <w:shd w:val="clear" w:color="auto" w:fill="FFFFFF"/>
        <w:rPr>
          <w:rFonts w:asciiTheme="minorHAnsi" w:hAnsiTheme="minorHAnsi" w:cstheme="minorHAnsi"/>
          <w:i/>
          <w:iCs/>
          <w:color w:val="3A3A3A"/>
          <w:sz w:val="24"/>
          <w:szCs w:val="24"/>
          <w:bdr w:val="none" w:sz="0" w:space="0" w:color="auto" w:frame="1"/>
        </w:rPr>
      </w:pPr>
      <w:r w:rsidRPr="000E55FF">
        <w:rPr>
          <w:rFonts w:asciiTheme="minorHAnsi" w:hAnsiTheme="minorHAnsi" w:cstheme="minorHAnsi"/>
          <w:color w:val="3A3A3A"/>
          <w:sz w:val="24"/>
          <w:szCs w:val="24"/>
        </w:rPr>
        <w:t> </w:t>
      </w:r>
    </w:p>
    <w:p w14:paraId="0719825B" w14:textId="4C2E4CFC" w:rsid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So, what causes people to procrastinate and put off difficult tasks?</w:t>
      </w:r>
    </w:p>
    <w:p w14:paraId="4451F41A" w14:textId="170E6D7A" w:rsidR="000E55FF" w:rsidRPr="000E55FF" w:rsidRDefault="000E55FF" w:rsidP="000E55FF">
      <w:pPr>
        <w:pStyle w:val="NormalWeb"/>
        <w:shd w:val="clear" w:color="auto" w:fill="FFFFFF"/>
        <w:spacing w:before="0" w:beforeAutospacing="0" w:after="360" w:afterAutospacing="0"/>
        <w:jc w:val="center"/>
        <w:rPr>
          <w:rFonts w:asciiTheme="minorHAnsi" w:hAnsiTheme="minorHAnsi" w:cstheme="minorHAnsi"/>
        </w:rPr>
      </w:pPr>
      <w:r w:rsidRPr="000E55FF">
        <w:rPr>
          <w:rFonts w:asciiTheme="minorHAnsi" w:hAnsiTheme="minorHAnsi" w:cstheme="minorHAnsi"/>
          <w:noProof/>
          <w:color w:val="3A3A3A"/>
        </w:rPr>
        <w:drawing>
          <wp:inline distT="0" distB="0" distL="0" distR="0" wp14:anchorId="1F8AA79B" wp14:editId="0E0CB04E">
            <wp:extent cx="2657475" cy="6643210"/>
            <wp:effectExtent l="0" t="0" r="0" b="5715"/>
            <wp:docPr id="1" name="Picture 1" descr="8 Causes of Procrastination &amp; Why People Put Thing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Causes of Procrastination &amp; Why People Put Things O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691" cy="6661249"/>
                    </a:xfrm>
                    <a:prstGeom prst="rect">
                      <a:avLst/>
                    </a:prstGeom>
                    <a:noFill/>
                    <a:ln>
                      <a:noFill/>
                    </a:ln>
                  </pic:spPr>
                </pic:pic>
              </a:graphicData>
            </a:graphic>
          </wp:inline>
        </w:drawing>
      </w:r>
    </w:p>
    <w:p w14:paraId="39C9AB84" w14:textId="77777777" w:rsid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b/>
          <w:bCs/>
        </w:rPr>
        <w:lastRenderedPageBreak/>
        <w:t>One of the main reasons that procrastination is a challenge to overcome is that </w:t>
      </w:r>
      <w:r w:rsidRPr="000E55FF">
        <w:rPr>
          <w:rFonts w:asciiTheme="minorHAnsi" w:hAnsiTheme="minorHAnsi" w:cstheme="minorHAnsi"/>
          <w:i/>
          <w:iCs/>
        </w:rPr>
        <w:t>everybody has a different reason</w:t>
      </w:r>
      <w:r w:rsidRPr="000E55FF">
        <w:rPr>
          <w:rFonts w:asciiTheme="minorHAnsi" w:hAnsiTheme="minorHAnsi" w:cstheme="minorHAnsi"/>
          <w:b/>
          <w:bCs/>
        </w:rPr>
        <w:t> for doing it</w:t>
      </w:r>
      <w:r w:rsidRPr="000E55FF">
        <w:rPr>
          <w:rFonts w:asciiTheme="minorHAnsi" w:hAnsiTheme="minorHAnsi" w:cstheme="minorHAnsi"/>
        </w:rPr>
        <w:t>. What's more, the same person may have a variety of reasons for procrastinating on different tasks. Procrastination excuses are common as the cold.</w:t>
      </w:r>
    </w:p>
    <w:p w14:paraId="220CA541" w14:textId="77777777" w:rsidR="000E55FF" w:rsidRDefault="000E55FF" w:rsidP="000E55FF">
      <w:pPr>
        <w:pStyle w:val="NormalWeb"/>
        <w:shd w:val="clear" w:color="auto" w:fill="FFFFFF"/>
        <w:spacing w:before="0" w:beforeAutospacing="0" w:after="0" w:afterAutospacing="0"/>
        <w:rPr>
          <w:rFonts w:asciiTheme="minorHAnsi" w:hAnsiTheme="minorHAnsi" w:cstheme="minorHAnsi"/>
        </w:rPr>
      </w:pPr>
    </w:p>
    <w:p w14:paraId="5225A7CD" w14:textId="08C5A9B8"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 xml:space="preserve">Maybe you feel too tired to call your grandmother to check in, and figure “there is always tomorrow.” </w:t>
      </w:r>
      <w:proofErr w:type="gramStart"/>
      <w:r w:rsidRPr="000E55FF">
        <w:rPr>
          <w:rFonts w:asciiTheme="minorHAnsi" w:hAnsiTheme="minorHAnsi" w:cstheme="minorHAnsi"/>
        </w:rPr>
        <w:t>Or,</w:t>
      </w:r>
      <w:proofErr w:type="gramEnd"/>
      <w:r w:rsidRPr="000E55FF">
        <w:rPr>
          <w:rFonts w:asciiTheme="minorHAnsi" w:hAnsiTheme="minorHAnsi" w:cstheme="minorHAnsi"/>
        </w:rPr>
        <w:t xml:space="preserve"> maybe you always find yourself to be too busy to start that hobby that you have been interested in doing.</w:t>
      </w:r>
    </w:p>
    <w:p w14:paraId="09A3540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The key to beating procrastination is to find out what your specific reasons are for doing so, and then addressing them at the core. </w:t>
      </w:r>
      <w:proofErr w:type="gramStart"/>
      <w:r w:rsidRPr="000E55FF">
        <w:rPr>
          <w:rFonts w:asciiTheme="minorHAnsi" w:hAnsiTheme="minorHAnsi" w:cstheme="minorHAnsi"/>
        </w:rPr>
        <w:t>So</w:t>
      </w:r>
      <w:proofErr w:type="gramEnd"/>
      <w:r w:rsidRPr="000E55FF">
        <w:rPr>
          <w:rFonts w:asciiTheme="minorHAnsi" w:hAnsiTheme="minorHAnsi" w:cstheme="minorHAnsi"/>
        </w:rPr>
        <w:t xml:space="preserve"> if you really want to discover “why do people procrastinate”, then let's explore the following 8 causes of procrastination.</w:t>
      </w:r>
    </w:p>
    <w:p w14:paraId="7CF7D808" w14:textId="77777777" w:rsidR="000E55FF" w:rsidRPr="000E55FF" w:rsidRDefault="000E55FF" w:rsidP="000E55FF">
      <w:pPr>
        <w:pStyle w:val="Heading2"/>
        <w:shd w:val="clear" w:color="auto" w:fill="FFFFFF"/>
        <w:spacing w:after="0" w:line="288" w:lineRule="atLeast"/>
        <w:ind w:left="0"/>
        <w:rPr>
          <w:rFonts w:asciiTheme="minorHAnsi" w:hAnsiTheme="minorHAnsi" w:cstheme="minorHAnsi"/>
          <w:bCs/>
          <w:i w:val="0"/>
          <w:color w:val="auto"/>
          <w:sz w:val="24"/>
          <w:szCs w:val="24"/>
          <w:u w:val="single"/>
          <w:lang w:eastAsia="en-GB"/>
        </w:rPr>
      </w:pPr>
      <w:r w:rsidRPr="000E55FF">
        <w:rPr>
          <w:rFonts w:asciiTheme="minorHAnsi" w:hAnsiTheme="minorHAnsi" w:cstheme="minorHAnsi"/>
          <w:bCs/>
          <w:i w:val="0"/>
          <w:color w:val="auto"/>
          <w:sz w:val="24"/>
          <w:szCs w:val="24"/>
          <w:u w:val="single"/>
          <w:lang w:eastAsia="en-GB"/>
        </w:rPr>
        <w:t>Reason #1: Perfectionism</w:t>
      </w:r>
    </w:p>
    <w:p w14:paraId="4B27A411"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Perhaps you are worried you might make a mistake in your work and expose a weakness. </w:t>
      </w:r>
      <w:r w:rsidRPr="000E55FF">
        <w:rPr>
          <w:rFonts w:asciiTheme="minorHAnsi" w:hAnsiTheme="minorHAnsi" w:cstheme="minorHAnsi"/>
          <w:b/>
          <w:bCs/>
        </w:rPr>
        <w:t>The fear of making mistakes is a real thing, and it can cause people to put off some of their important obligations for another day.</w:t>
      </w:r>
      <w:r w:rsidRPr="000E55FF">
        <w:rPr>
          <w:rFonts w:asciiTheme="minorHAnsi" w:hAnsiTheme="minorHAnsi" w:cstheme="minorHAnsi"/>
        </w:rPr>
        <w:t> (Sidebar: If you're someone who fears failure, </w:t>
      </w:r>
      <w:hyperlink r:id="rId12" w:history="1">
        <w:r w:rsidRPr="000E55FF">
          <w:rPr>
            <w:rFonts w:asciiTheme="minorHAnsi" w:hAnsiTheme="minorHAnsi" w:cstheme="minorHAnsi"/>
          </w:rPr>
          <w:t>then here is a 7-step process that you can use to grow and learn from your mistakes</w:t>
        </w:r>
      </w:hyperlink>
      <w:r w:rsidRPr="000E55FF">
        <w:rPr>
          <w:rFonts w:asciiTheme="minorHAnsi" w:hAnsiTheme="minorHAnsi" w:cstheme="minorHAnsi"/>
        </w:rPr>
        <w:t>.)</w:t>
      </w:r>
    </w:p>
    <w:p w14:paraId="4ACDEF1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 xml:space="preserve">Fear of making mistakes is a type of mindset that is addressed in Carol </w:t>
      </w:r>
      <w:proofErr w:type="spellStart"/>
      <w:r w:rsidRPr="000E55FF">
        <w:rPr>
          <w:rFonts w:asciiTheme="minorHAnsi" w:hAnsiTheme="minorHAnsi" w:cstheme="minorHAnsi"/>
        </w:rPr>
        <w:t>Dwick's</w:t>
      </w:r>
      <w:proofErr w:type="spellEnd"/>
      <w:r w:rsidRPr="000E55FF">
        <w:rPr>
          <w:rFonts w:asciiTheme="minorHAnsi" w:hAnsiTheme="minorHAnsi" w:cstheme="minorHAnsi"/>
        </w:rPr>
        <w:t> </w:t>
      </w:r>
      <w:hyperlink r:id="rId13" w:tgtFrame="_blank" w:history="1">
        <w:r w:rsidRPr="000E55FF">
          <w:rPr>
            <w:rFonts w:asciiTheme="minorHAnsi" w:hAnsiTheme="minorHAnsi" w:cstheme="minorHAnsi"/>
          </w:rPr>
          <w:t>Mindset: The New Psychology of Success</w:t>
        </w:r>
      </w:hyperlink>
      <w:r w:rsidRPr="000E55FF">
        <w:rPr>
          <w:rFonts w:asciiTheme="minorHAnsi" w:hAnsiTheme="minorHAnsi" w:cstheme="minorHAnsi"/>
        </w:rPr>
        <w:t xml:space="preserve">. In this book, Stanford University psychologist Carol S. </w:t>
      </w:r>
      <w:proofErr w:type="spellStart"/>
      <w:r w:rsidRPr="000E55FF">
        <w:rPr>
          <w:rFonts w:asciiTheme="minorHAnsi" w:hAnsiTheme="minorHAnsi" w:cstheme="minorHAnsi"/>
        </w:rPr>
        <w:t>Dwick</w:t>
      </w:r>
      <w:proofErr w:type="spellEnd"/>
      <w:r w:rsidRPr="000E55FF">
        <w:rPr>
          <w:rFonts w:asciiTheme="minorHAnsi" w:hAnsiTheme="minorHAnsi" w:cstheme="minorHAnsi"/>
        </w:rPr>
        <w:t xml:space="preserve">, Ph.D., details the power of one's mindset. </w:t>
      </w:r>
      <w:proofErr w:type="spellStart"/>
      <w:r w:rsidRPr="000E55FF">
        <w:rPr>
          <w:rFonts w:asciiTheme="minorHAnsi" w:hAnsiTheme="minorHAnsi" w:cstheme="minorHAnsi"/>
        </w:rPr>
        <w:t>Dwick</w:t>
      </w:r>
      <w:proofErr w:type="spellEnd"/>
      <w:r w:rsidRPr="000E55FF">
        <w:rPr>
          <w:rFonts w:asciiTheme="minorHAnsi" w:hAnsiTheme="minorHAnsi" w:cstheme="minorHAnsi"/>
        </w:rPr>
        <w:t xml:space="preserve"> relates successes in school, sports, work, the arts, and other areas of human </w:t>
      </w:r>
      <w:proofErr w:type="spellStart"/>
      <w:r w:rsidRPr="000E55FF">
        <w:rPr>
          <w:rFonts w:asciiTheme="minorHAnsi" w:hAnsiTheme="minorHAnsi" w:cstheme="minorHAnsi"/>
        </w:rPr>
        <w:t>endeavor</w:t>
      </w:r>
      <w:proofErr w:type="spellEnd"/>
      <w:r w:rsidRPr="000E55FF">
        <w:rPr>
          <w:rFonts w:asciiTheme="minorHAnsi" w:hAnsiTheme="minorHAnsi" w:cstheme="minorHAnsi"/>
        </w:rPr>
        <w:t xml:space="preserve"> to how one thinks about their talents and abilities.</w:t>
      </w:r>
    </w:p>
    <w:p w14:paraId="59599001"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proofErr w:type="spellStart"/>
      <w:r w:rsidRPr="000E55FF">
        <w:rPr>
          <w:rFonts w:asciiTheme="minorHAnsi" w:hAnsiTheme="minorHAnsi" w:cstheme="minorHAnsi"/>
        </w:rPr>
        <w:t>Dwick</w:t>
      </w:r>
      <w:proofErr w:type="spellEnd"/>
      <w:r w:rsidRPr="000E55FF">
        <w:rPr>
          <w:rFonts w:asciiTheme="minorHAnsi" w:hAnsiTheme="minorHAnsi" w:cstheme="minorHAnsi"/>
        </w:rPr>
        <w:t xml:space="preserve"> explains that people either have a </w:t>
      </w:r>
      <w:hyperlink r:id="rId14" w:history="1">
        <w:r w:rsidRPr="000E55FF">
          <w:rPr>
            <w:rFonts w:asciiTheme="minorHAnsi" w:hAnsiTheme="minorHAnsi" w:cstheme="minorHAnsi"/>
          </w:rPr>
          <w:t>fixed mindset or a growth mindset</w:t>
        </w:r>
      </w:hyperlink>
      <w:r w:rsidRPr="000E55FF">
        <w:rPr>
          <w:rFonts w:asciiTheme="minorHAnsi" w:hAnsiTheme="minorHAnsi" w:cstheme="minorHAnsi"/>
        </w:rPr>
        <w:t>. Those with a fixed mindset believe that their abilities are set in stone, so they only focus on their current intelligence or talents, believing they cannot be developed.</w:t>
      </w:r>
    </w:p>
    <w:p w14:paraId="5BF669FA"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They believe that they were born with what they have, and they can't improve upon their abilities. People with a fixed mindset also believe that effort is not needed for success if someone has talent. They believe the talent just comes naturally.</w:t>
      </w:r>
    </w:p>
    <w:p w14:paraId="174C8014"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b/>
          <w:bCs/>
        </w:rPr>
        <w:t>So, why can a fixed mindset be dangerous?</w:t>
      </w:r>
      <w:r w:rsidRPr="000E55FF">
        <w:rPr>
          <w:rFonts w:asciiTheme="minorHAnsi" w:hAnsiTheme="minorHAnsi" w:cstheme="minorHAnsi"/>
        </w:rPr>
        <w:t> It hinders one's ability to grow, learn, and make positive changes.</w:t>
      </w:r>
    </w:p>
    <w:p w14:paraId="6CDA3416"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b/>
          <w:bCs/>
        </w:rPr>
        <w:t>Alternatively, a growth mindset allows a person to believe their abilities can prosper and be developed through dedication and </w:t>
      </w:r>
      <w:hyperlink r:id="rId15" w:history="1">
        <w:r w:rsidRPr="000E55FF">
          <w:rPr>
            <w:rFonts w:asciiTheme="minorHAnsi" w:hAnsiTheme="minorHAnsi" w:cstheme="minorHAnsi"/>
          </w:rPr>
          <w:t>hard work</w:t>
        </w:r>
      </w:hyperlink>
      <w:r w:rsidRPr="000E55FF">
        <w:rPr>
          <w:rFonts w:asciiTheme="minorHAnsi" w:hAnsiTheme="minorHAnsi" w:cstheme="minorHAnsi"/>
        </w:rPr>
        <w:t xml:space="preserve">. They believe that people's brains and talents are a mere starting point. They are born with their individual strengths, but there is no limit to what one can accomplish. The growth mindset creates a desire to learn and an ability to overcome problems </w:t>
      </w:r>
      <w:proofErr w:type="gramStart"/>
      <w:r w:rsidRPr="000E55FF">
        <w:rPr>
          <w:rFonts w:asciiTheme="minorHAnsi" w:hAnsiTheme="minorHAnsi" w:cstheme="minorHAnsi"/>
        </w:rPr>
        <w:t>in order to</w:t>
      </w:r>
      <w:proofErr w:type="gramEnd"/>
      <w:r w:rsidRPr="000E55FF">
        <w:rPr>
          <w:rFonts w:asciiTheme="minorHAnsi" w:hAnsiTheme="minorHAnsi" w:cstheme="minorHAnsi"/>
        </w:rPr>
        <w:t xml:space="preserve"> be successful.</w:t>
      </w:r>
    </w:p>
    <w:p w14:paraId="0A0D325F"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proofErr w:type="spellStart"/>
      <w:r w:rsidRPr="000E55FF">
        <w:rPr>
          <w:rFonts w:asciiTheme="minorHAnsi" w:hAnsiTheme="minorHAnsi" w:cstheme="minorHAnsi"/>
        </w:rPr>
        <w:t>Dwick</w:t>
      </w:r>
      <w:proofErr w:type="spellEnd"/>
      <w:r w:rsidRPr="000E55FF">
        <w:rPr>
          <w:rFonts w:asciiTheme="minorHAnsi" w:hAnsiTheme="minorHAnsi" w:cstheme="minorHAnsi"/>
        </w:rPr>
        <w:t xml:space="preserve"> explains that one's mindset reveals how great teachers, parents, and managers can advance in their careers and achieve great accomplishments. With the correct mindset, one can motivate, lead, and teach in a way that can positively change their life and the lives of others.</w:t>
      </w:r>
    </w:p>
    <w:p w14:paraId="37521C16"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According to </w:t>
      </w:r>
      <w:hyperlink r:id="rId16" w:tgtFrame="_blank" w:history="1">
        <w:r w:rsidRPr="000E55FF">
          <w:rPr>
            <w:rFonts w:asciiTheme="minorHAnsi" w:hAnsiTheme="minorHAnsi" w:cstheme="minorHAnsi"/>
          </w:rPr>
          <w:t>Hillary Rettig</w:t>
        </w:r>
      </w:hyperlink>
      <w:r w:rsidRPr="000E55FF">
        <w:rPr>
          <w:rFonts w:asciiTheme="minorHAnsi" w:hAnsiTheme="minorHAnsi" w:cstheme="minorHAnsi"/>
        </w:rPr>
        <w:t>, the author of </w:t>
      </w:r>
      <w:hyperlink r:id="rId17" w:tgtFrame="_blank" w:history="1">
        <w:r w:rsidRPr="000E55FF">
          <w:rPr>
            <w:rFonts w:asciiTheme="minorHAnsi" w:hAnsiTheme="minorHAnsi" w:cstheme="minorHAnsi"/>
          </w:rPr>
          <w:t>The 7 Secrets of the Prolific: The Definitive Guide to Overcoming Procrastination, Perfectionism, and Writer’s Block</w:t>
        </w:r>
      </w:hyperlink>
      <w:r w:rsidRPr="000E55FF">
        <w:rPr>
          <w:rFonts w:asciiTheme="minorHAnsi" w:hAnsiTheme="minorHAnsi" w:cstheme="minorHAnsi"/>
        </w:rPr>
        <w:t>, people who procrastinate due to perfectionism tend to have a fixed mindset.</w:t>
      </w:r>
    </w:p>
    <w:p w14:paraId="640C4CF6"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lastRenderedPageBreak/>
        <w:t>This means that they avoid doing certain tasks because they fear the risk of making a mistake and looking anything less than perfect. They want their work to be perfect. Because they believe that they will </w:t>
      </w:r>
      <w:hyperlink r:id="rId18" w:history="1">
        <w:r w:rsidRPr="000E55FF">
          <w:rPr>
            <w:rFonts w:asciiTheme="minorHAnsi" w:hAnsiTheme="minorHAnsi" w:cstheme="minorHAnsi"/>
          </w:rPr>
          <w:t>inevitably fail</w:t>
        </w:r>
      </w:hyperlink>
      <w:r w:rsidRPr="000E55FF">
        <w:rPr>
          <w:rFonts w:asciiTheme="minorHAnsi" w:hAnsiTheme="minorHAnsi" w:cstheme="minorHAnsi"/>
        </w:rPr>
        <w:t> if the task is not in line with their given talents, it is best to set it aside for another time.</w:t>
      </w:r>
    </w:p>
    <w:p w14:paraId="46F1527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While some may think that being a perfectionist is a positive trait, it is </w:t>
      </w:r>
      <w:proofErr w:type="gramStart"/>
      <w:r w:rsidRPr="000E55FF">
        <w:rPr>
          <w:rFonts w:asciiTheme="minorHAnsi" w:hAnsiTheme="minorHAnsi" w:cstheme="minorHAnsi"/>
        </w:rPr>
        <w:t>actually quite</w:t>
      </w:r>
      <w:proofErr w:type="gramEnd"/>
      <w:r w:rsidRPr="000E55FF">
        <w:rPr>
          <w:rFonts w:asciiTheme="minorHAnsi" w:hAnsiTheme="minorHAnsi" w:cstheme="minorHAnsi"/>
        </w:rPr>
        <w:t xml:space="preserve"> detrimental. It is a dangerous mix of anti-productive habits and attitudes that discourage progression. Although often misunderstood as having high standards, perfectionism limits the definition of success to an unrealistic standard. This standard will never be achieved, so why try?</w:t>
      </w:r>
    </w:p>
    <w:p w14:paraId="0287DF96" w14:textId="77777777" w:rsidR="000E55FF" w:rsidRPr="000E55FF" w:rsidRDefault="000E55FF" w:rsidP="000E55FF">
      <w:pPr>
        <w:pStyle w:val="Heading2"/>
        <w:shd w:val="clear" w:color="auto" w:fill="FFFFFF"/>
        <w:spacing w:after="0" w:line="288" w:lineRule="atLeast"/>
        <w:ind w:left="0"/>
        <w:rPr>
          <w:rFonts w:asciiTheme="minorHAnsi" w:hAnsiTheme="minorHAnsi" w:cstheme="minorHAnsi"/>
          <w:bCs/>
          <w:i w:val="0"/>
          <w:color w:val="auto"/>
          <w:sz w:val="24"/>
          <w:szCs w:val="24"/>
          <w:u w:val="single"/>
          <w:lang w:eastAsia="en-GB"/>
        </w:rPr>
      </w:pPr>
      <w:r w:rsidRPr="000E55FF">
        <w:rPr>
          <w:rFonts w:asciiTheme="minorHAnsi" w:hAnsiTheme="minorHAnsi" w:cstheme="minorHAnsi"/>
          <w:bCs/>
          <w:i w:val="0"/>
          <w:color w:val="auto"/>
          <w:sz w:val="24"/>
          <w:szCs w:val="24"/>
          <w:u w:val="single"/>
          <w:lang w:eastAsia="en-GB"/>
        </w:rPr>
        <w:t>Reason #2: Fear of the Unknown</w:t>
      </w:r>
    </w:p>
    <w:p w14:paraId="3199219C"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Picture this: You notice one day that a new mole has appeared on your skin. You start to get anxious that it may be cancerous, so you avoid getting it checked out and just hope it goes away on its own. Does this sound like you? </w:t>
      </w:r>
      <w:r w:rsidRPr="000E55FF">
        <w:rPr>
          <w:rFonts w:asciiTheme="minorHAnsi" w:hAnsiTheme="minorHAnsi" w:cstheme="minorHAnsi"/>
          <w:b/>
          <w:bCs/>
        </w:rPr>
        <w:t>Sometimes people are </w:t>
      </w:r>
      <w:hyperlink r:id="rId19" w:tgtFrame="_blank" w:history="1">
        <w:r w:rsidRPr="000E55FF">
          <w:rPr>
            <w:rFonts w:asciiTheme="minorHAnsi" w:hAnsiTheme="minorHAnsi" w:cstheme="minorHAnsi"/>
          </w:rPr>
          <w:t xml:space="preserve">afraid of </w:t>
        </w:r>
        <w:proofErr w:type="gramStart"/>
        <w:r w:rsidRPr="000E55FF">
          <w:rPr>
            <w:rFonts w:asciiTheme="minorHAnsi" w:hAnsiTheme="minorHAnsi" w:cstheme="minorHAnsi"/>
          </w:rPr>
          <w:t>taking action</w:t>
        </w:r>
        <w:proofErr w:type="gramEnd"/>
      </w:hyperlink>
      <w:r w:rsidRPr="000E55FF">
        <w:rPr>
          <w:rFonts w:asciiTheme="minorHAnsi" w:hAnsiTheme="minorHAnsi" w:cstheme="minorHAnsi"/>
          <w:b/>
          <w:bCs/>
        </w:rPr>
        <w:t> because it may reveal a truth that they do not want to hear</w:t>
      </w:r>
      <w:r w:rsidRPr="000E55FF">
        <w:rPr>
          <w:rFonts w:asciiTheme="minorHAnsi" w:hAnsiTheme="minorHAnsi" w:cstheme="minorHAnsi"/>
        </w:rPr>
        <w:t>.</w:t>
      </w:r>
    </w:p>
    <w:p w14:paraId="5AAB2647"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As it turns out, the old phrase “What you don't know can't hurt you” isn't </w:t>
      </w:r>
      <w:proofErr w:type="gramStart"/>
      <w:r w:rsidRPr="000E55FF">
        <w:rPr>
          <w:rFonts w:asciiTheme="minorHAnsi" w:hAnsiTheme="minorHAnsi" w:cstheme="minorHAnsi"/>
        </w:rPr>
        <w:t>really true</w:t>
      </w:r>
      <w:proofErr w:type="gramEnd"/>
      <w:r w:rsidRPr="000E55FF">
        <w:rPr>
          <w:rFonts w:asciiTheme="minorHAnsi" w:hAnsiTheme="minorHAnsi" w:cstheme="minorHAnsi"/>
        </w:rPr>
        <w:t>. In almost every case, if you ignore something for a long period of time, hoping it will go away, it will only get worse.</w:t>
      </w:r>
    </w:p>
    <w:p w14:paraId="72E86302" w14:textId="0C4A7C5F" w:rsidR="000E55FF" w:rsidRPr="000E55FF" w:rsidRDefault="000E55FF" w:rsidP="000E55FF">
      <w:pPr>
        <w:shd w:val="clear" w:color="auto" w:fill="FFFFFF"/>
        <w:rPr>
          <w:rFonts w:asciiTheme="minorHAnsi" w:hAnsiTheme="minorHAnsi" w:cstheme="minorHAnsi"/>
          <w:color w:val="auto"/>
          <w:sz w:val="24"/>
          <w:szCs w:val="24"/>
          <w:lang w:eastAsia="en-GB"/>
        </w:rPr>
      </w:pPr>
    </w:p>
    <w:p w14:paraId="44F9FC20" w14:textId="77777777" w:rsid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Researchers from the University of Michigan conducted a </w:t>
      </w:r>
      <w:hyperlink r:id="rId20" w:tgtFrame="_blank" w:history="1">
        <w:r w:rsidRPr="000E55FF">
          <w:rPr>
            <w:rFonts w:asciiTheme="minorHAnsi" w:hAnsiTheme="minorHAnsi" w:cstheme="minorHAnsi"/>
          </w:rPr>
          <w:t>study</w:t>
        </w:r>
      </w:hyperlink>
      <w:r w:rsidRPr="000E55FF">
        <w:rPr>
          <w:rFonts w:asciiTheme="minorHAnsi" w:hAnsiTheme="minorHAnsi" w:cstheme="minorHAnsi"/>
        </w:rPr>
        <w:t> on the effects of allowing misinformation to linger in someone's mind. </w:t>
      </w:r>
      <w:r w:rsidRPr="000E55FF">
        <w:rPr>
          <w:rFonts w:asciiTheme="minorHAnsi" w:hAnsiTheme="minorHAnsi" w:cstheme="minorHAnsi"/>
          <w:b/>
          <w:bCs/>
        </w:rPr>
        <w:t>The study notes that misinformation remains in one's memory and continues to influence their thinking, even if the person is aware that they are mistaken</w:t>
      </w:r>
      <w:r w:rsidRPr="000E55FF">
        <w:rPr>
          <w:rFonts w:asciiTheme="minorHAnsi" w:hAnsiTheme="minorHAnsi" w:cstheme="minorHAnsi"/>
        </w:rPr>
        <w:t>.</w:t>
      </w:r>
    </w:p>
    <w:p w14:paraId="0BBD971C" w14:textId="5FE73C1D"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The person is also likely to make use of the misinformation, especially if it fits with their existing beliefs and makes a logical story. This then leads to spreading the inaccurate information to other people.</w:t>
      </w:r>
    </w:p>
    <w:p w14:paraId="035AC4C6"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This study applies to detriments in the environment, in politics, and on an individual level. </w:t>
      </w:r>
      <w:r w:rsidRPr="000E55FF">
        <w:rPr>
          <w:rFonts w:asciiTheme="minorHAnsi" w:hAnsiTheme="minorHAnsi" w:cstheme="minorHAnsi"/>
          <w:b/>
          <w:bCs/>
        </w:rPr>
        <w:t>Having misinformation or preconceived notions about health issues such as “cancer does not run in my family, so I am probably fine” or “the mole will go away with time” can end up doing significant damage</w:t>
      </w:r>
      <w:r w:rsidRPr="000E55FF">
        <w:rPr>
          <w:rFonts w:asciiTheme="minorHAnsi" w:hAnsiTheme="minorHAnsi" w:cstheme="minorHAnsi"/>
        </w:rPr>
        <w:t>.</w:t>
      </w:r>
    </w:p>
    <w:p w14:paraId="4C49BD87" w14:textId="77777777" w:rsidR="000E55FF" w:rsidRDefault="000E55FF" w:rsidP="000E55FF">
      <w:pPr>
        <w:pStyle w:val="NormalWeb"/>
        <w:shd w:val="clear" w:color="auto" w:fill="FFFFFF"/>
        <w:spacing w:before="0" w:beforeAutospacing="0" w:after="0" w:afterAutospacing="0"/>
        <w:rPr>
          <w:rFonts w:asciiTheme="minorHAnsi" w:hAnsiTheme="minorHAnsi" w:cstheme="minorHAnsi"/>
        </w:rPr>
      </w:pPr>
    </w:p>
    <w:p w14:paraId="4C3B8ADD" w14:textId="454A3E6D"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The researchers found that one's beliefs and </w:t>
      </w:r>
      <w:hyperlink r:id="rId21" w:history="1">
        <w:r w:rsidRPr="000E55FF">
          <w:rPr>
            <w:rFonts w:asciiTheme="minorHAnsi" w:hAnsiTheme="minorHAnsi" w:cstheme="minorHAnsi"/>
          </w:rPr>
          <w:t>personal values</w:t>
        </w:r>
      </w:hyperlink>
      <w:r w:rsidRPr="000E55FF">
        <w:rPr>
          <w:rFonts w:asciiTheme="minorHAnsi" w:hAnsiTheme="minorHAnsi" w:cstheme="minorHAnsi"/>
        </w:rPr>
        <w:t> can be significant obstacles for changing believed misinformation. Additionally, an attempt to present someone with an unwanted truth that is against what they previously believed can even backfire and amplify their incorrect ideas. When it comes to personal health issues, ignoring the problem instead of facing the truth can certainly lead to a more severe issue, and even death.</w:t>
      </w:r>
    </w:p>
    <w:p w14:paraId="234B1D33"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Think about it:</w:t>
      </w:r>
    </w:p>
    <w:p w14:paraId="13ABE9FF"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What if the mole is a form of cancer that is completely treatable during the early stages, but </w:t>
      </w:r>
      <w:proofErr w:type="gramStart"/>
      <w:r w:rsidRPr="000E55FF">
        <w:rPr>
          <w:rFonts w:asciiTheme="minorHAnsi" w:hAnsiTheme="minorHAnsi" w:cstheme="minorHAnsi"/>
        </w:rPr>
        <w:t>has the ability to</w:t>
      </w:r>
      <w:proofErr w:type="gramEnd"/>
      <w:r w:rsidRPr="000E55FF">
        <w:rPr>
          <w:rFonts w:asciiTheme="minorHAnsi" w:hAnsiTheme="minorHAnsi" w:cstheme="minorHAnsi"/>
        </w:rPr>
        <w:t xml:space="preserve"> grow malignant if it is ignored?</w:t>
      </w:r>
    </w:p>
    <w:p w14:paraId="453CA584"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You could be proactive in getting the mole checked out and it would be an easy fix, or you could procrastinate because you want to assume everything is okay. </w:t>
      </w:r>
      <w:r w:rsidRPr="000E55FF">
        <w:rPr>
          <w:rFonts w:asciiTheme="minorHAnsi" w:hAnsiTheme="minorHAnsi" w:cstheme="minorHAnsi"/>
          <w:b/>
          <w:bCs/>
        </w:rPr>
        <w:t>In this case, what you don't know certainly can hurt you, and your personal beliefs that it will go away on its own are detrimental</w:t>
      </w:r>
      <w:r w:rsidRPr="000E55FF">
        <w:rPr>
          <w:rFonts w:asciiTheme="minorHAnsi" w:hAnsiTheme="minorHAnsi" w:cstheme="minorHAnsi"/>
        </w:rPr>
        <w:t>.</w:t>
      </w:r>
    </w:p>
    <w:p w14:paraId="04A031FA" w14:textId="77777777" w:rsid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lastRenderedPageBreak/>
        <w:t xml:space="preserve">Some other examples of this phenomenon include avoiding going to the dentist and continuing to tell yourself that the cavity that you suspect you have will be fine. Maybe you don't want to do your taxes because, until you </w:t>
      </w:r>
      <w:proofErr w:type="gramStart"/>
      <w:r w:rsidRPr="000E55FF">
        <w:rPr>
          <w:rFonts w:asciiTheme="minorHAnsi" w:hAnsiTheme="minorHAnsi" w:cstheme="minorHAnsi"/>
        </w:rPr>
        <w:t>have to</w:t>
      </w:r>
      <w:proofErr w:type="gramEnd"/>
      <w:r w:rsidRPr="000E55FF">
        <w:rPr>
          <w:rFonts w:asciiTheme="minorHAnsi" w:hAnsiTheme="minorHAnsi" w:cstheme="minorHAnsi"/>
        </w:rPr>
        <w:t xml:space="preserve"> face the truth about owing money, you don't have to worry about it. Perhaps you avoid a conversation with your spouse to delay the argument that it may cause.</w:t>
      </w:r>
    </w:p>
    <w:p w14:paraId="0BEA00F5" w14:textId="6288D260"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Sometimes people are afraid of </w:t>
      </w:r>
      <w:proofErr w:type="gramStart"/>
      <w:r w:rsidRPr="000E55FF">
        <w:rPr>
          <w:rFonts w:asciiTheme="minorHAnsi" w:hAnsiTheme="minorHAnsi" w:cstheme="minorHAnsi"/>
        </w:rPr>
        <w:t>taking action</w:t>
      </w:r>
      <w:proofErr w:type="gramEnd"/>
      <w:r w:rsidRPr="000E55FF">
        <w:rPr>
          <w:rFonts w:asciiTheme="minorHAnsi" w:hAnsiTheme="minorHAnsi" w:cstheme="minorHAnsi"/>
        </w:rPr>
        <w:t xml:space="preserve"> because it may reveal a truth that they do not want to hear.</w:t>
      </w:r>
    </w:p>
    <w:p w14:paraId="2B335BCC"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proofErr w:type="gramStart"/>
      <w:r w:rsidRPr="000E55FF">
        <w:rPr>
          <w:rFonts w:asciiTheme="minorHAnsi" w:hAnsiTheme="minorHAnsi" w:cstheme="minorHAnsi"/>
        </w:rPr>
        <w:t>All of</w:t>
      </w:r>
      <w:proofErr w:type="gramEnd"/>
      <w:r w:rsidRPr="000E55FF">
        <w:rPr>
          <w:rFonts w:asciiTheme="minorHAnsi" w:hAnsiTheme="minorHAnsi" w:cstheme="minorHAnsi"/>
        </w:rPr>
        <w:t xml:space="preserve"> these causes of procrastination are quite common.​</w:t>
      </w:r>
    </w:p>
    <w:p w14:paraId="6C555BB3"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This all ties back to the findings of the researchers at the University of Michigan, because in these cases, the person doesn't want to know the truth. They are more comfortable with the possibility that everything is fine. Ignorance is bliss, right? So sometimes we procrastinate just to stay ignorant and happy.</w:t>
      </w:r>
    </w:p>
    <w:p w14:paraId="21ABE3E1"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However, ignoring these situations can lead to grave circumstances.</w:t>
      </w:r>
    </w:p>
    <w:p w14:paraId="5A520055"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b/>
          <w:bCs/>
        </w:rPr>
        <w:t>What is the lesson here?</w:t>
      </w:r>
    </w:p>
    <w:p w14:paraId="16E3B5AB"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t>It's simple: </w:t>
      </w:r>
      <w:hyperlink r:id="rId22" w:tgtFrame="_blank" w:history="1">
        <w:r w:rsidRPr="000E55FF">
          <w:rPr>
            <w:rFonts w:asciiTheme="minorHAnsi" w:hAnsiTheme="minorHAnsi" w:cstheme="minorHAnsi"/>
          </w:rPr>
          <w:t>Knowledge is power.</w:t>
        </w:r>
      </w:hyperlink>
    </w:p>
    <w:p w14:paraId="38BD0D1B"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rPr>
      </w:pPr>
      <w:r w:rsidRPr="000E55FF">
        <w:rPr>
          <w:rFonts w:asciiTheme="minorHAnsi" w:hAnsiTheme="minorHAnsi" w:cstheme="minorHAnsi"/>
        </w:rPr>
        <w:t xml:space="preserve">Even if you hear “bad news,” the earlier you hear it, the more opportunities you will have to overcome a potentially worse situation. Knowing is only half the battle — from there you </w:t>
      </w:r>
      <w:proofErr w:type="gramStart"/>
      <w:r w:rsidRPr="000E55FF">
        <w:rPr>
          <w:rFonts w:asciiTheme="minorHAnsi" w:hAnsiTheme="minorHAnsi" w:cstheme="minorHAnsi"/>
        </w:rPr>
        <w:t>have to</w:t>
      </w:r>
      <w:proofErr w:type="gramEnd"/>
      <w:r w:rsidRPr="000E55FF">
        <w:rPr>
          <w:rFonts w:asciiTheme="minorHAnsi" w:hAnsiTheme="minorHAnsi" w:cstheme="minorHAnsi"/>
        </w:rPr>
        <w:t xml:space="preserve"> take corrective action if necessary.</w:t>
      </w:r>
    </w:p>
    <w:p w14:paraId="47AC9030"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b/>
          <w:bCs/>
        </w:rPr>
        <w:t>So, ask yourself these important questions, when you think about what's causing </w:t>
      </w:r>
      <w:r w:rsidRPr="000E55FF">
        <w:rPr>
          <w:rFonts w:asciiTheme="minorHAnsi" w:hAnsiTheme="minorHAnsi" w:cstheme="minorHAnsi"/>
          <w:i/>
          <w:iCs/>
        </w:rPr>
        <w:t>your</w:t>
      </w:r>
      <w:r w:rsidRPr="000E55FF">
        <w:rPr>
          <w:rFonts w:asciiTheme="minorHAnsi" w:hAnsiTheme="minorHAnsi" w:cstheme="minorHAnsi"/>
          <w:b/>
          <w:bCs/>
        </w:rPr>
        <w:t> feelings of procrastination</w:t>
      </w:r>
      <w:r w:rsidRPr="000E55FF">
        <w:rPr>
          <w:rFonts w:asciiTheme="minorHAnsi" w:hAnsiTheme="minorHAnsi" w:cstheme="minorHAnsi"/>
        </w:rPr>
        <w:t>:</w:t>
      </w:r>
    </w:p>
    <w:p w14:paraId="422450F0"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What am I afraid of?</w:t>
      </w:r>
    </w:p>
    <w:p w14:paraId="0641D651"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What is the worst possible consequence that could happen?</w:t>
      </w:r>
    </w:p>
    <w:p w14:paraId="26C78DB6"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What could happen if I ignore the situation?</w:t>
      </w:r>
    </w:p>
    <w:p w14:paraId="50944001"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Why am I putting this off?</w:t>
      </w:r>
    </w:p>
    <w:p w14:paraId="62684BBD"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What will I gain in the long run by putting this off?</w:t>
      </w:r>
    </w:p>
    <w:p w14:paraId="562E88A5"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 xml:space="preserve">How often do people </w:t>
      </w:r>
      <w:proofErr w:type="gramStart"/>
      <w:r w:rsidRPr="000E55FF">
        <w:rPr>
          <w:rFonts w:asciiTheme="minorHAnsi" w:hAnsiTheme="minorHAnsi" w:cstheme="minorHAnsi"/>
          <w:color w:val="auto"/>
          <w:sz w:val="24"/>
          <w:szCs w:val="24"/>
          <w:lang w:eastAsia="en-GB"/>
        </w:rPr>
        <w:t>actually die</w:t>
      </w:r>
      <w:proofErr w:type="gramEnd"/>
      <w:r w:rsidRPr="000E55FF">
        <w:rPr>
          <w:rFonts w:asciiTheme="minorHAnsi" w:hAnsiTheme="minorHAnsi" w:cstheme="minorHAnsi"/>
          <w:color w:val="auto"/>
          <w:sz w:val="24"/>
          <w:szCs w:val="24"/>
          <w:lang w:eastAsia="en-GB"/>
        </w:rPr>
        <w:t xml:space="preserve"> from doing this?</w:t>
      </w:r>
    </w:p>
    <w:p w14:paraId="523D0CDD"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Am I trying to convince myself of something that is not true?</w:t>
      </w:r>
    </w:p>
    <w:p w14:paraId="0B235BD8"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Am I scared of the process or the result?</w:t>
      </w:r>
    </w:p>
    <w:p w14:paraId="668733F9"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Can I handle the outcome?</w:t>
      </w:r>
    </w:p>
    <w:p w14:paraId="6BE1D4BC" w14:textId="77777777" w:rsidR="000E55FF" w:rsidRPr="000E55FF" w:rsidRDefault="000E55FF" w:rsidP="000E55FF">
      <w:pPr>
        <w:numPr>
          <w:ilvl w:val="0"/>
          <w:numId w:val="20"/>
        </w:numPr>
        <w:shd w:val="clear" w:color="auto" w:fill="FFFFFF"/>
        <w:spacing w:after="240"/>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Am I trying to protect myself from a certain outcome?</w:t>
      </w:r>
    </w:p>
    <w:p w14:paraId="51AB251C" w14:textId="77777777" w:rsidR="000E55FF" w:rsidRPr="000E55FF" w:rsidRDefault="000E55FF" w:rsidP="000E55FF">
      <w:pPr>
        <w:numPr>
          <w:ilvl w:val="0"/>
          <w:numId w:val="20"/>
        </w:numPr>
        <w:shd w:val="clear" w:color="auto" w:fill="FFFFFF"/>
        <w:rPr>
          <w:rFonts w:asciiTheme="minorHAnsi" w:hAnsiTheme="minorHAnsi" w:cstheme="minorHAnsi"/>
          <w:color w:val="auto"/>
          <w:sz w:val="24"/>
          <w:szCs w:val="24"/>
          <w:lang w:eastAsia="en-GB"/>
        </w:rPr>
      </w:pPr>
      <w:r w:rsidRPr="000E55FF">
        <w:rPr>
          <w:rFonts w:asciiTheme="minorHAnsi" w:hAnsiTheme="minorHAnsi" w:cstheme="minorHAnsi"/>
          <w:color w:val="auto"/>
          <w:sz w:val="24"/>
          <w:szCs w:val="24"/>
          <w:lang w:eastAsia="en-GB"/>
        </w:rPr>
        <w:t xml:space="preserve">Am I </w:t>
      </w:r>
      <w:proofErr w:type="gramStart"/>
      <w:r w:rsidRPr="000E55FF">
        <w:rPr>
          <w:rFonts w:asciiTheme="minorHAnsi" w:hAnsiTheme="minorHAnsi" w:cstheme="minorHAnsi"/>
          <w:color w:val="auto"/>
          <w:sz w:val="24"/>
          <w:szCs w:val="24"/>
          <w:lang w:eastAsia="en-GB"/>
        </w:rPr>
        <w:t>actually scared</w:t>
      </w:r>
      <w:proofErr w:type="gramEnd"/>
      <w:r w:rsidRPr="000E55FF">
        <w:rPr>
          <w:rFonts w:asciiTheme="minorHAnsi" w:hAnsiTheme="minorHAnsi" w:cstheme="minorHAnsi"/>
          <w:color w:val="auto"/>
          <w:sz w:val="24"/>
          <w:szCs w:val="24"/>
          <w:lang w:eastAsia="en-GB"/>
        </w:rPr>
        <w:t xml:space="preserve"> or was I just told this was scary?</w:t>
      </w:r>
    </w:p>
    <w:p w14:paraId="2DBB83E8"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rPr>
      </w:pPr>
      <w:r w:rsidRPr="000E55FF">
        <w:rPr>
          <w:rFonts w:asciiTheme="minorHAnsi" w:hAnsiTheme="minorHAnsi" w:cstheme="minorHAnsi"/>
        </w:rPr>
        <w:lastRenderedPageBreak/>
        <w:t>Already know your fears but want to learn how to stop procrastination </w:t>
      </w:r>
      <w:r w:rsidRPr="000E55FF">
        <w:rPr>
          <w:rFonts w:asciiTheme="minorHAnsi" w:hAnsiTheme="minorHAnsi" w:cstheme="minorHAnsi"/>
          <w:i/>
          <w:iCs/>
        </w:rPr>
        <w:t>right now</w:t>
      </w:r>
      <w:r w:rsidRPr="000E55FF">
        <w:rPr>
          <w:rFonts w:asciiTheme="minorHAnsi" w:hAnsiTheme="minorHAnsi" w:cstheme="minorHAnsi"/>
        </w:rPr>
        <w:t>? Watch this video and you will learn about 5 simple habits you can build that will help you stop procrastinating:</w:t>
      </w:r>
    </w:p>
    <w:p w14:paraId="0DC021DE" w14:textId="35FB85F7" w:rsidR="000E55FF" w:rsidRPr="000E55FF" w:rsidRDefault="000E55FF" w:rsidP="000E55FF">
      <w:pPr>
        <w:shd w:val="clear" w:color="auto" w:fill="FFFFFF"/>
        <w:rPr>
          <w:rFonts w:asciiTheme="minorHAnsi" w:hAnsiTheme="minorHAnsi" w:cstheme="minorHAnsi"/>
          <w:color w:val="3A3A3A"/>
          <w:sz w:val="24"/>
          <w:szCs w:val="24"/>
        </w:rPr>
      </w:pPr>
    </w:p>
    <w:p w14:paraId="1EDFF92C" w14:textId="77777777" w:rsidR="000E55FF" w:rsidRPr="000E55FF" w:rsidRDefault="000E55FF" w:rsidP="000E55FF">
      <w:pPr>
        <w:pStyle w:val="Heading2"/>
        <w:shd w:val="clear" w:color="auto" w:fill="FFFFFF"/>
        <w:spacing w:after="0" w:line="288" w:lineRule="atLeast"/>
        <w:ind w:left="0"/>
        <w:rPr>
          <w:rFonts w:asciiTheme="minorHAnsi" w:hAnsiTheme="minorHAnsi" w:cstheme="minorHAnsi"/>
          <w:i w:val="0"/>
          <w:iCs/>
          <w:color w:val="3A3A3A"/>
          <w:sz w:val="24"/>
          <w:szCs w:val="24"/>
          <w:u w:val="single"/>
        </w:rPr>
      </w:pPr>
      <w:r w:rsidRPr="000E55FF">
        <w:rPr>
          <w:rFonts w:asciiTheme="minorHAnsi" w:hAnsiTheme="minorHAnsi" w:cstheme="minorHAnsi"/>
          <w:i w:val="0"/>
          <w:iCs/>
          <w:color w:val="3A3A3A"/>
          <w:sz w:val="24"/>
          <w:szCs w:val="24"/>
          <w:u w:val="single"/>
          <w:bdr w:val="none" w:sz="0" w:space="0" w:color="auto" w:frame="1"/>
        </w:rPr>
        <w:t>Reason #3: I'll Do It Later</w:t>
      </w:r>
    </w:p>
    <w:p w14:paraId="1166D751"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 xml:space="preserve">This common excuse is a reminder that you can work on the pending task </w:t>
      </w:r>
      <w:proofErr w:type="gramStart"/>
      <w:r w:rsidRPr="000E55FF">
        <w:rPr>
          <w:rStyle w:val="Strong"/>
          <w:rFonts w:asciiTheme="minorHAnsi" w:hAnsiTheme="minorHAnsi" w:cstheme="minorHAnsi"/>
          <w:color w:val="3A3A3A"/>
          <w:bdr w:val="none" w:sz="0" w:space="0" w:color="auto" w:frame="1"/>
        </w:rPr>
        <w:t>later on</w:t>
      </w:r>
      <w:proofErr w:type="gramEnd"/>
      <w:r w:rsidRPr="000E55FF">
        <w:rPr>
          <w:rFonts w:asciiTheme="minorHAnsi" w:hAnsiTheme="minorHAnsi" w:cstheme="minorHAnsi"/>
          <w:color w:val="3A3A3A"/>
        </w:rPr>
        <w:t xml:space="preserve">. You imagine that in just a few hours or a couple of days you will have the perfect opportunity to accomplish your goal. You have nothing that you know of that you </w:t>
      </w:r>
      <w:proofErr w:type="gramStart"/>
      <w:r w:rsidRPr="000E55FF">
        <w:rPr>
          <w:rFonts w:asciiTheme="minorHAnsi" w:hAnsiTheme="minorHAnsi" w:cstheme="minorHAnsi"/>
          <w:color w:val="3A3A3A"/>
        </w:rPr>
        <w:t>have to</w:t>
      </w:r>
      <w:proofErr w:type="gramEnd"/>
      <w:r w:rsidRPr="000E55FF">
        <w:rPr>
          <w:rFonts w:asciiTheme="minorHAnsi" w:hAnsiTheme="minorHAnsi" w:cstheme="minorHAnsi"/>
          <w:color w:val="3A3A3A"/>
        </w:rPr>
        <w:t xml:space="preserve"> do later on.</w:t>
      </w:r>
    </w:p>
    <w:p w14:paraId="315EF919"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However, this creates a strong disconnect between how you will ideally feel in the future and how you will </w:t>
      </w:r>
      <w:proofErr w:type="gramStart"/>
      <w:r w:rsidRPr="000E55FF">
        <w:rPr>
          <w:rFonts w:asciiTheme="minorHAnsi" w:hAnsiTheme="minorHAnsi" w:cstheme="minorHAnsi"/>
          <w:color w:val="3A3A3A"/>
        </w:rPr>
        <w:t>actually feel</w:t>
      </w:r>
      <w:proofErr w:type="gramEnd"/>
      <w:r w:rsidRPr="000E55FF">
        <w:rPr>
          <w:rFonts w:asciiTheme="minorHAnsi" w:hAnsiTheme="minorHAnsi" w:cstheme="minorHAnsi"/>
          <w:color w:val="3A3A3A"/>
        </w:rPr>
        <w:t xml:space="preserve"> in the future.</w:t>
      </w:r>
    </w:p>
    <w:p w14:paraId="2386F02D"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Ideally, you will suddenly be gifted with boundless energy, eat a clean and </w:t>
      </w:r>
      <w:hyperlink r:id="rId23" w:history="1">
        <w:r w:rsidRPr="000E55FF">
          <w:rPr>
            <w:rStyle w:val="Hyperlink"/>
            <w:rFonts w:asciiTheme="minorHAnsi" w:hAnsiTheme="minorHAnsi" w:cstheme="minorHAnsi"/>
            <w:color w:val="5171A5"/>
            <w:sz w:val="24"/>
            <w:bdr w:val="none" w:sz="0" w:space="0" w:color="auto" w:frame="1"/>
          </w:rPr>
          <w:t>healthy diet</w:t>
        </w:r>
      </w:hyperlink>
      <w:r w:rsidRPr="000E55FF">
        <w:rPr>
          <w:rFonts w:asciiTheme="minorHAnsi" w:hAnsiTheme="minorHAnsi" w:cstheme="minorHAnsi"/>
          <w:color w:val="3A3A3A"/>
        </w:rPr>
        <w:t>, </w:t>
      </w:r>
      <w:hyperlink r:id="rId24" w:history="1">
        <w:r w:rsidRPr="000E55FF">
          <w:rPr>
            <w:rStyle w:val="Hyperlink"/>
            <w:rFonts w:asciiTheme="minorHAnsi" w:hAnsiTheme="minorHAnsi" w:cstheme="minorHAnsi"/>
            <w:color w:val="5171A5"/>
            <w:sz w:val="24"/>
            <w:bdr w:val="none" w:sz="0" w:space="0" w:color="auto" w:frame="1"/>
          </w:rPr>
          <w:t>exercise on a regular basis</w:t>
        </w:r>
      </w:hyperlink>
      <w:r w:rsidRPr="000E55FF">
        <w:rPr>
          <w:rFonts w:asciiTheme="minorHAnsi" w:hAnsiTheme="minorHAnsi" w:cstheme="minorHAnsi"/>
          <w:color w:val="3A3A3A"/>
        </w:rPr>
        <w:t>, and work well into the evenings in order to get everything finished.</w:t>
      </w:r>
    </w:p>
    <w:p w14:paraId="0AB8BBC1"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However, the realistic future you </w:t>
      </w:r>
      <w:proofErr w:type="gramStart"/>
      <w:r w:rsidRPr="000E55FF">
        <w:rPr>
          <w:rFonts w:asciiTheme="minorHAnsi" w:hAnsiTheme="minorHAnsi" w:cstheme="minorHAnsi"/>
          <w:color w:val="3A3A3A"/>
        </w:rPr>
        <w:t>is</w:t>
      </w:r>
      <w:proofErr w:type="gramEnd"/>
      <w:r w:rsidRPr="000E55FF">
        <w:rPr>
          <w:rFonts w:asciiTheme="minorHAnsi" w:hAnsiTheme="minorHAnsi" w:cstheme="minorHAnsi"/>
          <w:color w:val="3A3A3A"/>
        </w:rPr>
        <w:t xml:space="preserve"> tired, unmotivated, worn out, handling unruly children, and craving chocolate cake.</w:t>
      </w:r>
    </w:p>
    <w:p w14:paraId="6C07809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This phenomenon relates to two concepts: the </w:t>
      </w:r>
      <w:hyperlink r:id="rId25" w:tgtFrame="_blank" w:history="1">
        <w:r w:rsidRPr="000E55FF">
          <w:rPr>
            <w:rStyle w:val="Hyperlink"/>
            <w:rFonts w:asciiTheme="minorHAnsi" w:hAnsiTheme="minorHAnsi" w:cstheme="minorHAnsi"/>
            <w:color w:val="5171A5"/>
            <w:sz w:val="24"/>
            <w:bdr w:val="none" w:sz="0" w:space="0" w:color="auto" w:frame="1"/>
          </w:rPr>
          <w:t>hot-cold empathy gap</w:t>
        </w:r>
      </w:hyperlink>
      <w:r w:rsidRPr="000E55FF">
        <w:rPr>
          <w:rFonts w:asciiTheme="minorHAnsi" w:hAnsiTheme="minorHAnsi" w:cstheme="minorHAnsi"/>
          <w:color w:val="3A3A3A"/>
        </w:rPr>
        <w:t> and dynamic inconsistency.</w:t>
      </w:r>
    </w:p>
    <w:p w14:paraId="76DC80B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Let's explore each concept…</w:t>
      </w:r>
    </w:p>
    <w:p w14:paraId="0442A2F5" w14:textId="0D4F2D73" w:rsidR="000E55FF" w:rsidRPr="000E55FF" w:rsidRDefault="000E55FF" w:rsidP="000E55FF">
      <w:p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 xml:space="preserve">The Hot-Cold Empathy Gap a state of mind that causes people to underestimate the influences of their instinctive drive on their attitudes, </w:t>
      </w:r>
      <w:proofErr w:type="spellStart"/>
      <w:r w:rsidRPr="000E55FF">
        <w:rPr>
          <w:rFonts w:asciiTheme="minorHAnsi" w:hAnsiTheme="minorHAnsi" w:cstheme="minorHAnsi"/>
          <w:color w:val="3A3A3A"/>
          <w:sz w:val="24"/>
          <w:szCs w:val="24"/>
        </w:rPr>
        <w:t>behaviors</w:t>
      </w:r>
      <w:proofErr w:type="spellEnd"/>
      <w:r w:rsidRPr="000E55FF">
        <w:rPr>
          <w:rFonts w:asciiTheme="minorHAnsi" w:hAnsiTheme="minorHAnsi" w:cstheme="minorHAnsi"/>
          <w:color w:val="3A3A3A"/>
          <w:sz w:val="24"/>
          <w:szCs w:val="24"/>
        </w:rPr>
        <w:t>, and preferences.</w:t>
      </w:r>
    </w:p>
    <w:p w14:paraId="612FB325" w14:textId="77777777" w:rsidR="000E55FF" w:rsidRDefault="000E55FF" w:rsidP="000E55FF">
      <w:pPr>
        <w:pStyle w:val="Heading3"/>
        <w:shd w:val="clear" w:color="auto" w:fill="FFFFFF"/>
        <w:spacing w:after="0" w:line="288" w:lineRule="atLeast"/>
        <w:ind w:left="0"/>
        <w:rPr>
          <w:rFonts w:asciiTheme="minorHAnsi" w:hAnsiTheme="minorHAnsi" w:cstheme="minorHAnsi"/>
          <w:color w:val="3A3A3A"/>
          <w:sz w:val="24"/>
          <w:szCs w:val="24"/>
          <w:bdr w:val="none" w:sz="0" w:space="0" w:color="auto" w:frame="1"/>
        </w:rPr>
      </w:pPr>
    </w:p>
    <w:p w14:paraId="0B724695" w14:textId="318F4AA7" w:rsidR="000E55FF" w:rsidRPr="000E55FF" w:rsidRDefault="000E55FF" w:rsidP="000E55FF">
      <w:pPr>
        <w:pStyle w:val="Heading3"/>
        <w:shd w:val="clear" w:color="auto" w:fill="FFFFFF"/>
        <w:spacing w:after="0" w:line="288" w:lineRule="atLeast"/>
        <w:ind w:left="0"/>
        <w:rPr>
          <w:rFonts w:asciiTheme="minorHAnsi" w:hAnsiTheme="minorHAnsi" w:cstheme="minorHAnsi"/>
          <w:color w:val="3A3A3A"/>
          <w:sz w:val="24"/>
          <w:szCs w:val="24"/>
        </w:rPr>
      </w:pPr>
      <w:r w:rsidRPr="000E55FF">
        <w:rPr>
          <w:rFonts w:asciiTheme="minorHAnsi" w:hAnsiTheme="minorHAnsi" w:cstheme="minorHAnsi"/>
          <w:color w:val="3A3A3A"/>
          <w:sz w:val="24"/>
          <w:szCs w:val="24"/>
          <w:bdr w:val="none" w:sz="0" w:space="0" w:color="auto" w:frame="1"/>
        </w:rPr>
        <w:t>#1. The Hot-Cold Empathy Gap</w:t>
      </w:r>
    </w:p>
    <w:p w14:paraId="3A0A70BC"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This is a state of mind that causes people to underestimate the influences of their instinctive drive on their attitudes, </w:t>
      </w:r>
      <w:proofErr w:type="spellStart"/>
      <w:r w:rsidRPr="000E55FF">
        <w:rPr>
          <w:rFonts w:asciiTheme="minorHAnsi" w:hAnsiTheme="minorHAnsi" w:cstheme="minorHAnsi"/>
          <w:color w:val="3A3A3A"/>
        </w:rPr>
        <w:t>behaviors</w:t>
      </w:r>
      <w:proofErr w:type="spellEnd"/>
      <w:r w:rsidRPr="000E55FF">
        <w:rPr>
          <w:rFonts w:asciiTheme="minorHAnsi" w:hAnsiTheme="minorHAnsi" w:cstheme="minorHAnsi"/>
          <w:color w:val="3A3A3A"/>
        </w:rPr>
        <w:t>, and preferences.</w:t>
      </w:r>
    </w:p>
    <w:p w14:paraId="3D93B56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The most important aspect of the hot-cold empathy gap is that human understanding greatly depends on one's state of mind.</w:t>
      </w:r>
    </w:p>
    <w:p w14:paraId="66A26FAE"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For example, if someone is angry, it is hard for them to picture themselves being calm. If you are hungry, it is hard to think of yourself as being full.</w:t>
      </w:r>
    </w:p>
    <w:p w14:paraId="00A34274"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The inability to minimize the empathy gap can cause negative outcomes in professional settings.</w:t>
      </w:r>
    </w:p>
    <w:p w14:paraId="12390042"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Examples include when a doctor is gauging the physical pain of their patient or if an employer is assessing how much paid leave an employee should get for a death in the family. These subjective </w:t>
      </w:r>
      <w:hyperlink r:id="rId26" w:history="1">
        <w:r w:rsidRPr="000E55FF">
          <w:rPr>
            <w:rStyle w:val="Hyperlink"/>
            <w:rFonts w:asciiTheme="minorHAnsi" w:hAnsiTheme="minorHAnsi" w:cstheme="minorHAnsi"/>
            <w:color w:val="5171A5"/>
            <w:sz w:val="24"/>
            <w:bdr w:val="none" w:sz="0" w:space="0" w:color="auto" w:frame="1"/>
          </w:rPr>
          <w:t>decisions can easily be influenced</w:t>
        </w:r>
      </w:hyperlink>
      <w:r w:rsidRPr="000E55FF">
        <w:rPr>
          <w:rFonts w:asciiTheme="minorHAnsi" w:hAnsiTheme="minorHAnsi" w:cstheme="minorHAnsi"/>
          <w:color w:val="3A3A3A"/>
        </w:rPr>
        <w:t> by the hot-cold empathy gap.</w:t>
      </w:r>
    </w:p>
    <w:p w14:paraId="2FCBAC96"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Maybe the doctor had previously been in a similar accident as the patient and feels like they are overreacting to their pain, or maybe an employer also recently had a death in the family but was able to return to work relatively quickly. These past experiences and feelings can have an influence on people's decisions.</w:t>
      </w:r>
    </w:p>
    <w:p w14:paraId="33A8B5D8"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Because the “future you” </w:t>
      </w:r>
      <w:proofErr w:type="gramStart"/>
      <w:r w:rsidRPr="000E55FF">
        <w:rPr>
          <w:rFonts w:asciiTheme="minorHAnsi" w:hAnsiTheme="minorHAnsi" w:cstheme="minorHAnsi"/>
          <w:color w:val="3A3A3A"/>
        </w:rPr>
        <w:t>is</w:t>
      </w:r>
      <w:proofErr w:type="gramEnd"/>
      <w:r w:rsidRPr="000E55FF">
        <w:rPr>
          <w:rFonts w:asciiTheme="minorHAnsi" w:hAnsiTheme="minorHAnsi" w:cstheme="minorHAnsi"/>
          <w:color w:val="3A3A3A"/>
        </w:rPr>
        <w:t xml:space="preserve"> unknown and you can't predict your feelings or moods that will happen in the future, this adds in a factor that could easily disrupt your plans to do </w:t>
      </w:r>
      <w:r w:rsidRPr="000E55FF">
        <w:rPr>
          <w:rFonts w:asciiTheme="minorHAnsi" w:hAnsiTheme="minorHAnsi" w:cstheme="minorHAnsi"/>
          <w:color w:val="3A3A3A"/>
        </w:rPr>
        <w:lastRenderedPageBreak/>
        <w:t xml:space="preserve">something in the future. Your mood may </w:t>
      </w:r>
      <w:proofErr w:type="gramStart"/>
      <w:r w:rsidRPr="000E55FF">
        <w:rPr>
          <w:rFonts w:asciiTheme="minorHAnsi" w:hAnsiTheme="minorHAnsi" w:cstheme="minorHAnsi"/>
          <w:color w:val="3A3A3A"/>
        </w:rPr>
        <w:t>worsen</w:t>
      </w:r>
      <w:proofErr w:type="gramEnd"/>
      <w:r w:rsidRPr="000E55FF">
        <w:rPr>
          <w:rFonts w:asciiTheme="minorHAnsi" w:hAnsiTheme="minorHAnsi" w:cstheme="minorHAnsi"/>
          <w:color w:val="3A3A3A"/>
        </w:rPr>
        <w:t xml:space="preserve"> or you may get into a state of mind that further keeps you from doing the task at hand.</w:t>
      </w:r>
    </w:p>
    <w:p w14:paraId="6A54FC44" w14:textId="77777777" w:rsidR="000E55FF" w:rsidRPr="000E55FF" w:rsidRDefault="000E55FF" w:rsidP="000E55FF">
      <w:pPr>
        <w:pStyle w:val="Heading3"/>
        <w:shd w:val="clear" w:color="auto" w:fill="FFFFFF"/>
        <w:spacing w:after="0" w:line="288" w:lineRule="atLeast"/>
        <w:ind w:left="0"/>
        <w:rPr>
          <w:rFonts w:asciiTheme="minorHAnsi" w:hAnsiTheme="minorHAnsi" w:cstheme="minorHAnsi"/>
          <w:color w:val="3A3A3A"/>
          <w:sz w:val="24"/>
          <w:szCs w:val="24"/>
        </w:rPr>
      </w:pPr>
      <w:r w:rsidRPr="000E55FF">
        <w:rPr>
          <w:rFonts w:asciiTheme="minorHAnsi" w:hAnsiTheme="minorHAnsi" w:cstheme="minorHAnsi"/>
          <w:color w:val="3A3A3A"/>
          <w:sz w:val="24"/>
          <w:szCs w:val="24"/>
          <w:bdr w:val="none" w:sz="0" w:space="0" w:color="auto" w:frame="1"/>
        </w:rPr>
        <w:t>#2. Dynamic Inconsistency</w:t>
      </w:r>
    </w:p>
    <w:p w14:paraId="595EA84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A dynamic inconsistency is a situation where the decision maker's preferences vary over time, and their preferences become inconsistent.</w:t>
      </w:r>
      <w:r w:rsidRPr="000E55FF">
        <w:rPr>
          <w:rFonts w:asciiTheme="minorHAnsi" w:hAnsiTheme="minorHAnsi" w:cstheme="minorHAnsi"/>
          <w:color w:val="3A3A3A"/>
        </w:rPr>
        <w:t xml:space="preserve"> This mirrors the idea that there are different varieties of oneself when </w:t>
      </w:r>
      <w:proofErr w:type="gramStart"/>
      <w:r w:rsidRPr="000E55FF">
        <w:rPr>
          <w:rFonts w:asciiTheme="minorHAnsi" w:hAnsiTheme="minorHAnsi" w:cstheme="minorHAnsi"/>
          <w:color w:val="3A3A3A"/>
        </w:rPr>
        <w:t>making a decision</w:t>
      </w:r>
      <w:proofErr w:type="gramEnd"/>
      <w:r w:rsidRPr="000E55FF">
        <w:rPr>
          <w:rFonts w:asciiTheme="minorHAnsi" w:hAnsiTheme="minorHAnsi" w:cstheme="minorHAnsi"/>
          <w:color w:val="3A3A3A"/>
        </w:rPr>
        <w:t>. Each “self” represents the decision maker at a certain point in time, and the inconsistency happens when their preferences are not aligned.</w:t>
      </w:r>
    </w:p>
    <w:p w14:paraId="1F69F58C"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This also adds the unpredictability factor into the future self. For example, the night before an exam, students tend to wish they had one more day to study. If the students are asked that night, some may agree to pay $10 for the exam to be postponed just one more day.</w:t>
      </w:r>
    </w:p>
    <w:p w14:paraId="3EFDC238"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Alternatively, if asked months before the exam date, students generally don't feel the need to put the exam off. Consequently, they would not be willing to pay $10 to change the date of the exam.</w:t>
      </w:r>
    </w:p>
    <w:p w14:paraId="2810A75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While the choice is the same in both instances, it is made at different points in time. Because the decision of the student changes, they are exhibiting time inconsistency (</w:t>
      </w:r>
      <w:hyperlink r:id="rId27" w:tgtFrame="_blank" w:history="1">
        <w:r w:rsidRPr="000E55FF">
          <w:rPr>
            <w:rStyle w:val="Hyperlink"/>
            <w:rFonts w:asciiTheme="minorHAnsi" w:hAnsiTheme="minorHAnsi" w:cstheme="minorHAnsi"/>
            <w:color w:val="5171A5"/>
            <w:sz w:val="24"/>
            <w:bdr w:val="none" w:sz="0" w:space="0" w:color="auto" w:frame="1"/>
          </w:rPr>
          <w:t>case study</w:t>
        </w:r>
      </w:hyperlink>
      <w:r w:rsidRPr="000E55FF">
        <w:rPr>
          <w:rFonts w:asciiTheme="minorHAnsi" w:hAnsiTheme="minorHAnsi" w:cstheme="minorHAnsi"/>
          <w:color w:val="3A3A3A"/>
        </w:rPr>
        <w:t>).</w:t>
      </w:r>
    </w:p>
    <w:p w14:paraId="21EFF1D9"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Another example of a dynamic inconsistency was shown in a 1999 experiment</w:t>
      </w:r>
      <w:r w:rsidRPr="000E55FF">
        <w:rPr>
          <w:rFonts w:asciiTheme="minorHAnsi" w:hAnsiTheme="minorHAnsi" w:cstheme="minorHAnsi"/>
          <w:color w:val="3A3A3A"/>
        </w:rPr>
        <w:t>. Here, subjects were offered a free movie rental. The movies fell into two categories: lowbrow (such as </w:t>
      </w:r>
      <w:r w:rsidRPr="000E55FF">
        <w:rPr>
          <w:rStyle w:val="Emphasis"/>
          <w:rFonts w:asciiTheme="minorHAnsi" w:hAnsiTheme="minorHAnsi" w:cstheme="minorHAnsi"/>
          <w:color w:val="3A3A3A"/>
          <w:bdr w:val="none" w:sz="0" w:space="0" w:color="auto" w:frame="1"/>
        </w:rPr>
        <w:t>Austin Powers</w:t>
      </w:r>
      <w:r w:rsidRPr="000E55FF">
        <w:rPr>
          <w:rFonts w:asciiTheme="minorHAnsi" w:hAnsiTheme="minorHAnsi" w:cstheme="minorHAnsi"/>
          <w:color w:val="3A3A3A"/>
        </w:rPr>
        <w:t>) and highbrow (such as </w:t>
      </w:r>
      <w:r w:rsidRPr="000E55FF">
        <w:rPr>
          <w:rStyle w:val="Emphasis"/>
          <w:rFonts w:asciiTheme="minorHAnsi" w:hAnsiTheme="minorHAnsi" w:cstheme="minorHAnsi"/>
          <w:color w:val="3A3A3A"/>
          <w:bdr w:val="none" w:sz="0" w:space="0" w:color="auto" w:frame="1"/>
        </w:rPr>
        <w:t>Hamlet</w:t>
      </w:r>
      <w:r w:rsidRPr="000E55FF">
        <w:rPr>
          <w:rFonts w:asciiTheme="minorHAnsi" w:hAnsiTheme="minorHAnsi" w:cstheme="minorHAnsi"/>
          <w:color w:val="3A3A3A"/>
        </w:rPr>
        <w:t>).</w:t>
      </w:r>
    </w:p>
    <w:p w14:paraId="0D1DCB61"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Researchers </w:t>
      </w:r>
      <w:proofErr w:type="spellStart"/>
      <w:r w:rsidRPr="000E55FF">
        <w:rPr>
          <w:rFonts w:asciiTheme="minorHAnsi" w:hAnsiTheme="minorHAnsi" w:cstheme="minorHAnsi"/>
          <w:color w:val="3A3A3A"/>
        </w:rPr>
        <w:t>analyzed</w:t>
      </w:r>
      <w:proofErr w:type="spellEnd"/>
      <w:r w:rsidRPr="000E55FF">
        <w:rPr>
          <w:rFonts w:asciiTheme="minorHAnsi" w:hAnsiTheme="minorHAnsi" w:cstheme="minorHAnsi"/>
          <w:color w:val="3A3A3A"/>
        </w:rPr>
        <w:t xml:space="preserve"> the patterns of the choices that the subjects made. Without dynamic inconsistency, one would expect that a subject would make the same choice regardless of when they made the decision versus when they were going to watch the movie. However, the decisions were different.</w:t>
      </w:r>
    </w:p>
    <w:p w14:paraId="4B100EE5"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When subjects were asked to pick a movie to watch right away, most of the people chose to watch a lowbrow movie. However, when they were </w:t>
      </w:r>
      <w:hyperlink r:id="rId28" w:history="1">
        <w:r w:rsidRPr="000E55FF">
          <w:rPr>
            <w:rStyle w:val="Hyperlink"/>
            <w:rFonts w:asciiTheme="minorHAnsi" w:hAnsiTheme="minorHAnsi" w:cstheme="minorHAnsi"/>
            <w:color w:val="5171A5"/>
            <w:sz w:val="24"/>
            <w:bdr w:val="none" w:sz="0" w:space="0" w:color="auto" w:frame="1"/>
          </w:rPr>
          <w:t>faced with the decision</w:t>
        </w:r>
      </w:hyperlink>
      <w:r w:rsidRPr="000E55FF">
        <w:rPr>
          <w:rFonts w:asciiTheme="minorHAnsi" w:hAnsiTheme="minorHAnsi" w:cstheme="minorHAnsi"/>
          <w:color w:val="3A3A3A"/>
        </w:rPr>
        <w:t> of which movie to watch in four or more days, 70% of the subjects chose a highbrow movie (</w:t>
      </w:r>
      <w:hyperlink r:id="rId29" w:tgtFrame="_blank" w:history="1">
        <w:r w:rsidRPr="000E55FF">
          <w:rPr>
            <w:rStyle w:val="Hyperlink"/>
            <w:rFonts w:asciiTheme="minorHAnsi" w:hAnsiTheme="minorHAnsi" w:cstheme="minorHAnsi"/>
            <w:color w:val="5171A5"/>
            <w:sz w:val="24"/>
            <w:bdr w:val="none" w:sz="0" w:space="0" w:color="auto" w:frame="1"/>
          </w:rPr>
          <w:t>case study</w:t>
        </w:r>
      </w:hyperlink>
      <w:r w:rsidRPr="000E55FF">
        <w:rPr>
          <w:rFonts w:asciiTheme="minorHAnsi" w:hAnsiTheme="minorHAnsi" w:cstheme="minorHAnsi"/>
          <w:color w:val="3A3A3A"/>
        </w:rPr>
        <w:t>).</w:t>
      </w:r>
    </w:p>
    <w:p w14:paraId="42184C0C"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What does this mean? </w:t>
      </w:r>
      <w:r w:rsidRPr="000E55FF">
        <w:rPr>
          <w:rStyle w:val="Strong"/>
          <w:rFonts w:asciiTheme="minorHAnsi" w:hAnsiTheme="minorHAnsi" w:cstheme="minorHAnsi"/>
          <w:color w:val="3A3A3A"/>
          <w:bdr w:val="none" w:sz="0" w:space="0" w:color="auto" w:frame="1"/>
        </w:rPr>
        <w:t>People's minds change over time, and the outcome of their decisions in relation to the point in time that the decision is being made can certainly have a strong effect on how people think</w:t>
      </w:r>
      <w:r w:rsidRPr="000E55FF">
        <w:rPr>
          <w:rFonts w:asciiTheme="minorHAnsi" w:hAnsiTheme="minorHAnsi" w:cstheme="minorHAnsi"/>
          <w:color w:val="3A3A3A"/>
        </w:rPr>
        <w:t>. People make different decisions for what will impact them in the immediate future than what will impact them down the road.</w:t>
      </w:r>
    </w:p>
    <w:p w14:paraId="392A2E91" w14:textId="77777777" w:rsidR="000E55FF" w:rsidRPr="000E55FF" w:rsidRDefault="000E55FF" w:rsidP="000E55FF">
      <w:pPr>
        <w:pStyle w:val="Heading2"/>
        <w:shd w:val="clear" w:color="auto" w:fill="FFFFFF"/>
        <w:spacing w:after="0" w:line="288" w:lineRule="atLeast"/>
        <w:rPr>
          <w:rFonts w:asciiTheme="minorHAnsi" w:hAnsiTheme="minorHAnsi" w:cstheme="minorHAnsi"/>
          <w:color w:val="3A3A3A"/>
          <w:sz w:val="24"/>
          <w:szCs w:val="24"/>
        </w:rPr>
      </w:pPr>
      <w:r w:rsidRPr="000E55FF">
        <w:rPr>
          <w:rFonts w:asciiTheme="minorHAnsi" w:hAnsiTheme="minorHAnsi" w:cstheme="minorHAnsi"/>
          <w:color w:val="3A3A3A"/>
          <w:sz w:val="24"/>
          <w:szCs w:val="24"/>
          <w:bdr w:val="none" w:sz="0" w:space="0" w:color="auto" w:frame="1"/>
        </w:rPr>
        <w:t>Reason #4: Working on Small Tasks Because They're Easier</w:t>
      </w:r>
    </w:p>
    <w:p w14:paraId="22495216"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This probably sounds familiar. </w:t>
      </w:r>
      <w:proofErr w:type="gramStart"/>
      <w:r w:rsidRPr="000E55FF">
        <w:rPr>
          <w:rFonts w:asciiTheme="minorHAnsi" w:hAnsiTheme="minorHAnsi" w:cstheme="minorHAnsi"/>
          <w:color w:val="3A3A3A"/>
        </w:rPr>
        <w:t>Often</w:t>
      </w:r>
      <w:proofErr w:type="gramEnd"/>
      <w:r w:rsidRPr="000E55FF">
        <w:rPr>
          <w:rFonts w:asciiTheme="minorHAnsi" w:hAnsiTheme="minorHAnsi" w:cstheme="minorHAnsi"/>
          <w:color w:val="3A3A3A"/>
        </w:rPr>
        <w:t xml:space="preserve"> we will choose to work on “filler” tasks because they are quick and easy to accomplish. This may include checking your email, talking to a co-worker, or doing some light paperwork.</w:t>
      </w:r>
    </w:p>
    <w:p w14:paraId="71DECE8F"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While these tasks may make you look and feel busy, and make you think that you are getting a lot done, it is </w:t>
      </w:r>
      <w:proofErr w:type="gramStart"/>
      <w:r w:rsidRPr="000E55FF">
        <w:rPr>
          <w:rFonts w:asciiTheme="minorHAnsi" w:hAnsiTheme="minorHAnsi" w:cstheme="minorHAnsi"/>
          <w:color w:val="3A3A3A"/>
        </w:rPr>
        <w:t>really just</w:t>
      </w:r>
      <w:proofErr w:type="gramEnd"/>
      <w:r w:rsidRPr="000E55FF">
        <w:rPr>
          <w:rFonts w:asciiTheme="minorHAnsi" w:hAnsiTheme="minorHAnsi" w:cstheme="minorHAnsi"/>
          <w:color w:val="3A3A3A"/>
        </w:rPr>
        <w:t xml:space="preserve"> a creative form of procrastination. Small tasks are easy to do and give you a quick sense of accomplishment, so by doing them first, you </w:t>
      </w:r>
      <w:proofErr w:type="gramStart"/>
      <w:r w:rsidRPr="000E55FF">
        <w:rPr>
          <w:rFonts w:asciiTheme="minorHAnsi" w:hAnsiTheme="minorHAnsi" w:cstheme="minorHAnsi"/>
          <w:color w:val="3A3A3A"/>
        </w:rPr>
        <w:t>are able to</w:t>
      </w:r>
      <w:proofErr w:type="gramEnd"/>
      <w:r w:rsidRPr="000E55FF">
        <w:rPr>
          <w:rFonts w:asciiTheme="minorHAnsi" w:hAnsiTheme="minorHAnsi" w:cstheme="minorHAnsi"/>
          <w:color w:val="3A3A3A"/>
        </w:rPr>
        <w:t xml:space="preserve"> get instant gratification.</w:t>
      </w:r>
    </w:p>
    <w:p w14:paraId="2BBA74CF" w14:textId="0753C6D6"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lastRenderedPageBreak/>
        <w:t xml:space="preserve">The more time and effort it </w:t>
      </w:r>
      <w:proofErr w:type="gramStart"/>
      <w:r w:rsidRPr="000E55FF">
        <w:rPr>
          <w:rFonts w:asciiTheme="minorHAnsi" w:hAnsiTheme="minorHAnsi" w:cstheme="minorHAnsi"/>
          <w:color w:val="3A3A3A"/>
        </w:rPr>
        <w:t>takes</w:t>
      </w:r>
      <w:proofErr w:type="gramEnd"/>
      <w:r w:rsidRPr="000E55FF">
        <w:rPr>
          <w:rFonts w:asciiTheme="minorHAnsi" w:hAnsiTheme="minorHAnsi" w:cstheme="minorHAnsi"/>
          <w:color w:val="3A3A3A"/>
        </w:rPr>
        <w:t xml:space="preserve"> to do a task, the more likely people will procrastinate on getting it done. Without the instant dopamine rush from successfully finishing a task, it seems like the reward for working is just too far away. People want to feel successful and accomplished sooner rather than </w:t>
      </w:r>
      <w:proofErr w:type="spellStart"/>
      <w:r w:rsidRPr="000E55FF">
        <w:rPr>
          <w:rFonts w:asciiTheme="minorHAnsi" w:hAnsiTheme="minorHAnsi" w:cstheme="minorHAnsi"/>
          <w:color w:val="3A3A3A"/>
        </w:rPr>
        <w:t>laterOften</w:t>
      </w:r>
      <w:proofErr w:type="spellEnd"/>
      <w:r w:rsidRPr="000E55FF">
        <w:rPr>
          <w:rFonts w:asciiTheme="minorHAnsi" w:hAnsiTheme="minorHAnsi" w:cstheme="minorHAnsi"/>
          <w:color w:val="3A3A3A"/>
        </w:rPr>
        <w:t xml:space="preserve"> we will choose to work on “filler” tasks because they are quick and easy to accomplish.</w:t>
      </w:r>
    </w:p>
    <w:p w14:paraId="2B1FF87A"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Have you ever heard of the “Present Bias?” This term refers to one's tendency to prioritize payoffs that are more imminent when considering the trade-offs between two future moments.</w:t>
      </w:r>
    </w:p>
    <w:p w14:paraId="048C1A8B"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One </w:t>
      </w:r>
      <w:hyperlink r:id="rId30" w:tgtFrame="_blank" w:history="1">
        <w:r w:rsidRPr="000E55FF">
          <w:rPr>
            <w:rStyle w:val="Hyperlink"/>
            <w:rFonts w:asciiTheme="minorHAnsi" w:hAnsiTheme="minorHAnsi" w:cstheme="minorHAnsi"/>
            <w:color w:val="5171A5"/>
            <w:sz w:val="24"/>
            <w:bdr w:val="none" w:sz="0" w:space="0" w:color="auto" w:frame="1"/>
          </w:rPr>
          <w:t>study</w:t>
        </w:r>
      </w:hyperlink>
      <w:r w:rsidRPr="000E55FF">
        <w:rPr>
          <w:rFonts w:asciiTheme="minorHAnsi" w:hAnsiTheme="minorHAnsi" w:cstheme="minorHAnsi"/>
          <w:color w:val="3A3A3A"/>
        </w:rPr>
        <w:t xml:space="preserve"> done at Princeton University studied subjects' brains while they made choices between immediate small rewards and larger rewards to be received </w:t>
      </w:r>
      <w:proofErr w:type="gramStart"/>
      <w:r w:rsidRPr="000E55FF">
        <w:rPr>
          <w:rFonts w:asciiTheme="minorHAnsi" w:hAnsiTheme="minorHAnsi" w:cstheme="minorHAnsi"/>
          <w:color w:val="3A3A3A"/>
        </w:rPr>
        <w:t>at a later date</w:t>
      </w:r>
      <w:proofErr w:type="gramEnd"/>
      <w:r w:rsidRPr="000E55FF">
        <w:rPr>
          <w:rFonts w:asciiTheme="minorHAnsi" w:hAnsiTheme="minorHAnsi" w:cstheme="minorHAnsi"/>
          <w:color w:val="3A3A3A"/>
        </w:rPr>
        <w:t xml:space="preserve">. Researchers found that there are two areas of the brain that compete for control over one's </w:t>
      </w:r>
      <w:proofErr w:type="spellStart"/>
      <w:r w:rsidRPr="000E55FF">
        <w:rPr>
          <w:rFonts w:asciiTheme="minorHAnsi" w:hAnsiTheme="minorHAnsi" w:cstheme="minorHAnsi"/>
          <w:color w:val="3A3A3A"/>
        </w:rPr>
        <w:t>behavior</w:t>
      </w:r>
      <w:proofErr w:type="spellEnd"/>
      <w:r w:rsidRPr="000E55FF">
        <w:rPr>
          <w:rFonts w:asciiTheme="minorHAnsi" w:hAnsiTheme="minorHAnsi" w:cstheme="minorHAnsi"/>
          <w:color w:val="3A3A3A"/>
        </w:rPr>
        <w:t xml:space="preserve"> when someone tries to decide between near-term rewards and long-term goals.</w:t>
      </w:r>
    </w:p>
    <w:p w14:paraId="0DE2FF2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The researchers turned to a popular economic dilemma, wherein consumers act impatiently </w:t>
      </w:r>
      <w:proofErr w:type="gramStart"/>
      <w:r w:rsidRPr="000E55FF">
        <w:rPr>
          <w:rFonts w:asciiTheme="minorHAnsi" w:hAnsiTheme="minorHAnsi" w:cstheme="minorHAnsi"/>
          <w:color w:val="3A3A3A"/>
        </w:rPr>
        <w:t>at the present moment</w:t>
      </w:r>
      <w:proofErr w:type="gramEnd"/>
      <w:r w:rsidRPr="000E55FF">
        <w:rPr>
          <w:rFonts w:asciiTheme="minorHAnsi" w:hAnsiTheme="minorHAnsi" w:cstheme="minorHAnsi"/>
          <w:color w:val="3A3A3A"/>
        </w:rPr>
        <w:t xml:space="preserve"> but plan to be patient in the future. For example, if someone is offered the choice of receiving $9 today or $10 tomorrow, they are likely to take the $9 and walk away. However, if someone is given the choice between receiving $9 one year from the offer date or $10 in a year and a day, the person will likely choose the higher amount that is slightly delayed.</w:t>
      </w:r>
    </w:p>
    <w:p w14:paraId="5862EE34"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The procrastination study focused on 14 Princeton University students who were given a brain scan as they were asked to consider delayed reward choices</w:t>
      </w:r>
      <w:r w:rsidRPr="000E55FF">
        <w:rPr>
          <w:rFonts w:asciiTheme="minorHAnsi" w:hAnsiTheme="minorHAnsi" w:cstheme="minorHAnsi"/>
          <w:color w:val="3A3A3A"/>
        </w:rPr>
        <w:t xml:space="preserve">. One example of a choice that students were offered was if they would take a gift card to Amazon.com with values ranging from $5 to $40 at that moment, or an unknown larger amount that they could receive if they waited a certain </w:t>
      </w:r>
      <w:proofErr w:type="gramStart"/>
      <w:r w:rsidRPr="000E55FF">
        <w:rPr>
          <w:rFonts w:asciiTheme="minorHAnsi" w:hAnsiTheme="minorHAnsi" w:cstheme="minorHAnsi"/>
          <w:color w:val="3A3A3A"/>
        </w:rPr>
        <w:t>period of time</w:t>
      </w:r>
      <w:proofErr w:type="gramEnd"/>
      <w:r w:rsidRPr="000E55FF">
        <w:rPr>
          <w:rFonts w:asciiTheme="minorHAnsi" w:hAnsiTheme="minorHAnsi" w:cstheme="minorHAnsi"/>
          <w:color w:val="3A3A3A"/>
        </w:rPr>
        <w:t>, ranging from two to six weeks.</w:t>
      </w:r>
    </w:p>
    <w:p w14:paraId="665930D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The researchers found that when subjects were considering choices involving the possibility of an immediate reward, parts of their brain were activated that are heavily influenced by neural systems associated with emotion. Additionally, </w:t>
      </w:r>
      <w:proofErr w:type="gramStart"/>
      <w:r w:rsidRPr="000E55FF">
        <w:rPr>
          <w:rFonts w:asciiTheme="minorHAnsi" w:hAnsiTheme="minorHAnsi" w:cstheme="minorHAnsi"/>
          <w:color w:val="3A3A3A"/>
        </w:rPr>
        <w:t>all of</w:t>
      </w:r>
      <w:proofErr w:type="gramEnd"/>
      <w:r w:rsidRPr="000E55FF">
        <w:rPr>
          <w:rFonts w:asciiTheme="minorHAnsi" w:hAnsiTheme="minorHAnsi" w:cstheme="minorHAnsi"/>
          <w:color w:val="3A3A3A"/>
        </w:rPr>
        <w:t xml:space="preserve"> the decisions that were made, both short- and long-term, activated the brain systems associated with abstract reasoning.</w:t>
      </w:r>
    </w:p>
    <w:p w14:paraId="06B3437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Interestingly, when students had the option of getting a short-term reward but chose the more valuable delayed option, the calculating areas of their brains were more active than their emotional areas. When subjects chose the short-term reward, the activity of the two areas was similar, with a small swing toward more activity in the emotional area.</w:t>
      </w:r>
    </w:p>
    <w:p w14:paraId="262F9E72"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The study concluded that the option of </w:t>
      </w:r>
      <w:hyperlink r:id="rId31" w:history="1">
        <w:r w:rsidRPr="000E55FF">
          <w:rPr>
            <w:rStyle w:val="Hyperlink"/>
            <w:rFonts w:asciiTheme="minorHAnsi" w:hAnsiTheme="minorHAnsi" w:cstheme="minorHAnsi"/>
            <w:b/>
            <w:bCs/>
            <w:color w:val="5171A5"/>
            <w:sz w:val="24"/>
            <w:bdr w:val="none" w:sz="0" w:space="0" w:color="auto" w:frame="1"/>
          </w:rPr>
          <w:t>short-term rewards</w:t>
        </w:r>
      </w:hyperlink>
      <w:r w:rsidRPr="000E55FF">
        <w:rPr>
          <w:rStyle w:val="Strong"/>
          <w:rFonts w:asciiTheme="minorHAnsi" w:hAnsiTheme="minorHAnsi" w:cstheme="minorHAnsi"/>
          <w:color w:val="3A3A3A"/>
          <w:bdr w:val="none" w:sz="0" w:space="0" w:color="auto" w:frame="1"/>
        </w:rPr>
        <w:t> activates the emotion-related area of the brain and overcomes the abstract-reasoning areas.</w:t>
      </w:r>
    </w:p>
    <w:p w14:paraId="0BDE4512"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The researchers decided that one's emotional brain has a difficult time imagining the future, </w:t>
      </w:r>
      <w:proofErr w:type="gramStart"/>
      <w:r w:rsidRPr="000E55FF">
        <w:rPr>
          <w:rFonts w:asciiTheme="minorHAnsi" w:hAnsiTheme="minorHAnsi" w:cstheme="minorHAnsi"/>
          <w:color w:val="3A3A3A"/>
        </w:rPr>
        <w:t>regardless of the fact that</w:t>
      </w:r>
      <w:proofErr w:type="gramEnd"/>
      <w:r w:rsidRPr="000E55FF">
        <w:rPr>
          <w:rFonts w:asciiTheme="minorHAnsi" w:hAnsiTheme="minorHAnsi" w:cstheme="minorHAnsi"/>
          <w:color w:val="3A3A3A"/>
        </w:rPr>
        <w:t xml:space="preserve"> our logical brain can see the future consequences of current actions. While one's emotional brain wants to receive immediate pleasure, no matter the future damage, our logical brain knows to think about long-term effects. </w:t>
      </w:r>
      <w:proofErr w:type="gramStart"/>
      <w:r w:rsidRPr="000E55FF">
        <w:rPr>
          <w:rFonts w:asciiTheme="minorHAnsi" w:hAnsiTheme="minorHAnsi" w:cstheme="minorHAnsi"/>
          <w:color w:val="3A3A3A"/>
        </w:rPr>
        <w:t>More often than not</w:t>
      </w:r>
      <w:proofErr w:type="gramEnd"/>
      <w:r w:rsidRPr="000E55FF">
        <w:rPr>
          <w:rFonts w:asciiTheme="minorHAnsi" w:hAnsiTheme="minorHAnsi" w:cstheme="minorHAnsi"/>
          <w:color w:val="3A3A3A"/>
        </w:rPr>
        <w:t>, the immediate hassle of having to wait for a payoff doesn’t seem worth the unknown future benefits.</w:t>
      </w:r>
    </w:p>
    <w:p w14:paraId="690C8C38" w14:textId="33FFC3A1" w:rsidR="000E55FF" w:rsidRPr="000E55FF" w:rsidRDefault="000E55FF" w:rsidP="000E55FF">
      <w:p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People lack motivation when they find little value in the projected outcome of their work.</w:t>
      </w:r>
    </w:p>
    <w:p w14:paraId="15ED31E7" w14:textId="77777777" w:rsidR="000E55FF" w:rsidRDefault="000E55FF" w:rsidP="000E55FF">
      <w:pPr>
        <w:pStyle w:val="Heading2"/>
        <w:shd w:val="clear" w:color="auto" w:fill="FFFFFF"/>
        <w:spacing w:after="0" w:line="288" w:lineRule="atLeast"/>
        <w:ind w:left="0"/>
        <w:rPr>
          <w:rFonts w:asciiTheme="minorHAnsi" w:hAnsiTheme="minorHAnsi" w:cstheme="minorHAnsi"/>
          <w:color w:val="3A3A3A"/>
          <w:sz w:val="24"/>
          <w:szCs w:val="24"/>
          <w:bdr w:val="none" w:sz="0" w:space="0" w:color="auto" w:frame="1"/>
        </w:rPr>
      </w:pPr>
    </w:p>
    <w:p w14:paraId="216C2187" w14:textId="7600C0B1" w:rsidR="000E55FF" w:rsidRPr="000E55FF" w:rsidRDefault="000E55FF" w:rsidP="000E55FF">
      <w:pPr>
        <w:pStyle w:val="Heading2"/>
        <w:shd w:val="clear" w:color="auto" w:fill="FFFFFF"/>
        <w:spacing w:after="0" w:line="288" w:lineRule="atLeast"/>
        <w:ind w:left="0"/>
        <w:rPr>
          <w:rFonts w:asciiTheme="minorHAnsi" w:hAnsiTheme="minorHAnsi" w:cstheme="minorHAnsi"/>
          <w:i w:val="0"/>
          <w:iCs/>
          <w:color w:val="3A3A3A"/>
          <w:sz w:val="24"/>
          <w:szCs w:val="24"/>
          <w:u w:val="single"/>
        </w:rPr>
      </w:pPr>
      <w:r w:rsidRPr="000E55FF">
        <w:rPr>
          <w:rFonts w:asciiTheme="minorHAnsi" w:hAnsiTheme="minorHAnsi" w:cstheme="minorHAnsi"/>
          <w:i w:val="0"/>
          <w:iCs/>
          <w:color w:val="3A3A3A"/>
          <w:sz w:val="24"/>
          <w:szCs w:val="24"/>
          <w:u w:val="single"/>
          <w:bdr w:val="none" w:sz="0" w:space="0" w:color="auto" w:frame="1"/>
        </w:rPr>
        <w:t>Reason #5: You Experience a Lack of Motivation</w:t>
      </w:r>
    </w:p>
    <w:p w14:paraId="4C4F0212"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Have you ever thought to yourself that life has just gotten in the way, and so you haven't been able to do what you were supposed to do? This lack of motivation can come from several underlying causes, including:</w:t>
      </w:r>
    </w:p>
    <w:p w14:paraId="0E0F5811" w14:textId="77777777" w:rsidR="000E55FF" w:rsidRPr="000E55FF" w:rsidRDefault="000E55FF" w:rsidP="000E55FF">
      <w:pPr>
        <w:numPr>
          <w:ilvl w:val="0"/>
          <w:numId w:val="21"/>
        </w:numPr>
        <w:shd w:val="clear" w:color="auto" w:fill="FFFFFF"/>
        <w:rPr>
          <w:rFonts w:asciiTheme="minorHAnsi" w:hAnsiTheme="minorHAnsi" w:cstheme="minorHAnsi"/>
          <w:color w:val="3A3A3A"/>
          <w:sz w:val="24"/>
          <w:szCs w:val="24"/>
        </w:rPr>
      </w:pPr>
      <w:hyperlink r:id="rId32" w:history="1">
        <w:r w:rsidRPr="000E55FF">
          <w:rPr>
            <w:rStyle w:val="Hyperlink"/>
            <w:rFonts w:asciiTheme="minorHAnsi" w:hAnsiTheme="minorHAnsi" w:cstheme="minorHAnsi"/>
            <w:color w:val="5171A5"/>
            <w:sz w:val="24"/>
            <w:szCs w:val="24"/>
            <w:bdr w:val="none" w:sz="0" w:space="0" w:color="auto" w:frame="1"/>
          </w:rPr>
          <w:t>Lack of energy</w:t>
        </w:r>
      </w:hyperlink>
    </w:p>
    <w:p w14:paraId="7DB22A63"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Fatigue</w:t>
      </w:r>
    </w:p>
    <w:p w14:paraId="37110A3B"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Stress</w:t>
      </w:r>
    </w:p>
    <w:p w14:paraId="23C2536D"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Other priorities</w:t>
      </w:r>
    </w:p>
    <w:p w14:paraId="710735D7"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proofErr w:type="gramStart"/>
      <w:r w:rsidRPr="000E55FF">
        <w:rPr>
          <w:rFonts w:asciiTheme="minorHAnsi" w:hAnsiTheme="minorHAnsi" w:cstheme="minorHAnsi"/>
          <w:color w:val="3A3A3A"/>
          <w:sz w:val="24"/>
          <w:szCs w:val="24"/>
        </w:rPr>
        <w:t>Unexpected emergency</w:t>
      </w:r>
      <w:proofErr w:type="gramEnd"/>
    </w:p>
    <w:p w14:paraId="3CA9709E"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Trouble finding new ideas</w:t>
      </w:r>
    </w:p>
    <w:p w14:paraId="4B522C73"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You haven't been successful in the past with this task</w:t>
      </w:r>
    </w:p>
    <w:p w14:paraId="2A800375" w14:textId="77777777" w:rsidR="000E55FF" w:rsidRPr="000E55FF" w:rsidRDefault="000E55FF" w:rsidP="000E55FF">
      <w:pPr>
        <w:numPr>
          <w:ilvl w:val="0"/>
          <w:numId w:val="21"/>
        </w:num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You're surrounded by </w:t>
      </w:r>
      <w:hyperlink r:id="rId33" w:history="1">
        <w:r w:rsidRPr="000E55FF">
          <w:rPr>
            <w:rStyle w:val="Hyperlink"/>
            <w:rFonts w:asciiTheme="minorHAnsi" w:hAnsiTheme="minorHAnsi" w:cstheme="minorHAnsi"/>
            <w:color w:val="5171A5"/>
            <w:sz w:val="24"/>
            <w:szCs w:val="24"/>
            <w:bdr w:val="none" w:sz="0" w:space="0" w:color="auto" w:frame="1"/>
          </w:rPr>
          <w:t>negative people</w:t>
        </w:r>
      </w:hyperlink>
      <w:r w:rsidRPr="000E55FF">
        <w:rPr>
          <w:rFonts w:asciiTheme="minorHAnsi" w:hAnsiTheme="minorHAnsi" w:cstheme="minorHAnsi"/>
          <w:color w:val="3A3A3A"/>
          <w:sz w:val="24"/>
          <w:szCs w:val="24"/>
        </w:rPr>
        <w:t> (Sidebar: </w:t>
      </w:r>
      <w:hyperlink r:id="rId34" w:history="1">
        <w:r w:rsidRPr="000E55FF">
          <w:rPr>
            <w:rStyle w:val="Hyperlink"/>
            <w:rFonts w:asciiTheme="minorHAnsi" w:hAnsiTheme="minorHAnsi" w:cstheme="minorHAnsi"/>
            <w:color w:val="5171A5"/>
            <w:sz w:val="24"/>
            <w:szCs w:val="24"/>
            <w:bdr w:val="none" w:sz="0" w:space="0" w:color="auto" w:frame="1"/>
          </w:rPr>
          <w:t>Here are 37 habits to remove negativity from your life.</w:t>
        </w:r>
      </w:hyperlink>
      <w:r w:rsidRPr="000E55FF">
        <w:rPr>
          <w:rFonts w:asciiTheme="minorHAnsi" w:hAnsiTheme="minorHAnsi" w:cstheme="minorHAnsi"/>
          <w:color w:val="3A3A3A"/>
          <w:sz w:val="24"/>
          <w:szCs w:val="24"/>
        </w:rPr>
        <w:t>)</w:t>
      </w:r>
    </w:p>
    <w:p w14:paraId="0C116484" w14:textId="77777777" w:rsidR="000E55FF" w:rsidRPr="000E55FF" w:rsidRDefault="000E55FF" w:rsidP="000E55FF">
      <w:pPr>
        <w:numPr>
          <w:ilvl w:val="0"/>
          <w:numId w:val="21"/>
        </w:numPr>
        <w:shd w:val="clear" w:color="auto" w:fill="FFFFFF"/>
        <w:rPr>
          <w:rFonts w:asciiTheme="minorHAnsi" w:hAnsiTheme="minorHAnsi" w:cstheme="minorHAnsi"/>
          <w:color w:val="3A3A3A"/>
          <w:sz w:val="24"/>
          <w:szCs w:val="24"/>
        </w:rPr>
      </w:pPr>
      <w:hyperlink r:id="rId35" w:history="1">
        <w:r w:rsidRPr="000E55FF">
          <w:rPr>
            <w:rStyle w:val="Hyperlink"/>
            <w:rFonts w:asciiTheme="minorHAnsi" w:hAnsiTheme="minorHAnsi" w:cstheme="minorHAnsi"/>
            <w:color w:val="5171A5"/>
            <w:sz w:val="24"/>
            <w:szCs w:val="24"/>
            <w:bdr w:val="none" w:sz="0" w:space="0" w:color="auto" w:frame="1"/>
          </w:rPr>
          <w:t>Lack of confidence</w:t>
        </w:r>
      </w:hyperlink>
    </w:p>
    <w:p w14:paraId="1249DA99" w14:textId="77777777" w:rsidR="000E55FF" w:rsidRPr="000E55FF" w:rsidRDefault="000E55FF" w:rsidP="000E55FF">
      <w:pPr>
        <w:numPr>
          <w:ilvl w:val="0"/>
          <w:numId w:val="21"/>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Working in the wrong environment</w:t>
      </w:r>
    </w:p>
    <w:p w14:paraId="3653CD5D" w14:textId="77777777" w:rsidR="000E55FF" w:rsidRPr="000E55FF" w:rsidRDefault="000E55FF" w:rsidP="000E55FF">
      <w:pPr>
        <w:numPr>
          <w:ilvl w:val="0"/>
          <w:numId w:val="21"/>
        </w:num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Unclear goals</w:t>
      </w:r>
    </w:p>
    <w:p w14:paraId="47FA41F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A </w:t>
      </w:r>
      <w:hyperlink r:id="rId36" w:tgtFrame="_blank" w:history="1">
        <w:r w:rsidRPr="000E55FF">
          <w:rPr>
            <w:rStyle w:val="Hyperlink"/>
            <w:rFonts w:asciiTheme="minorHAnsi" w:hAnsiTheme="minorHAnsi" w:cstheme="minorHAnsi"/>
            <w:color w:val="5171A5"/>
            <w:sz w:val="24"/>
            <w:bdr w:val="none" w:sz="0" w:space="0" w:color="auto" w:frame="1"/>
          </w:rPr>
          <w:t>study</w:t>
        </w:r>
      </w:hyperlink>
      <w:r w:rsidRPr="000E55FF">
        <w:rPr>
          <w:rFonts w:asciiTheme="minorHAnsi" w:hAnsiTheme="minorHAnsi" w:cstheme="minorHAnsi"/>
          <w:color w:val="3A3A3A"/>
        </w:rPr>
        <w:t xml:space="preserve"> done at Carnegie Melon University revealed that people lack motivation when they find little value in the projected outcome of their work. However, if people </w:t>
      </w:r>
      <w:proofErr w:type="gramStart"/>
      <w:r w:rsidRPr="000E55FF">
        <w:rPr>
          <w:rFonts w:asciiTheme="minorHAnsi" w:hAnsiTheme="minorHAnsi" w:cstheme="minorHAnsi"/>
          <w:color w:val="3A3A3A"/>
        </w:rPr>
        <w:t>are able to</w:t>
      </w:r>
      <w:proofErr w:type="gramEnd"/>
      <w:r w:rsidRPr="000E55FF">
        <w:rPr>
          <w:rFonts w:asciiTheme="minorHAnsi" w:hAnsiTheme="minorHAnsi" w:cstheme="minorHAnsi"/>
          <w:color w:val="3A3A3A"/>
        </w:rPr>
        <w:t xml:space="preserve"> clearly see how their work connects to their interests, goals, and concerns, they are more likely to value their work and be motivated to invest their energy into it.</w:t>
      </w:r>
    </w:p>
    <w:p w14:paraId="66C0E6F5" w14:textId="47A01819" w:rsid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Another study, published in </w:t>
      </w:r>
      <w:hyperlink r:id="rId37" w:anchor="183" w:tgtFrame="_blank" w:history="1">
        <w:r w:rsidRPr="000E55FF">
          <w:rPr>
            <w:rStyle w:val="Emphasis"/>
            <w:rFonts w:asciiTheme="minorHAnsi" w:hAnsiTheme="minorHAnsi" w:cstheme="minorHAnsi"/>
            <w:color w:val="5171A5"/>
            <w:u w:val="single"/>
            <w:bdr w:val="none" w:sz="0" w:space="0" w:color="auto" w:frame="1"/>
          </w:rPr>
          <w:t>The National Academics of Sciences, Engineering, and Medicine</w:t>
        </w:r>
      </w:hyperlink>
      <w:r w:rsidRPr="000E55FF">
        <w:rPr>
          <w:rFonts w:asciiTheme="minorHAnsi" w:hAnsiTheme="minorHAnsi" w:cstheme="minorHAnsi"/>
          <w:color w:val="3A3A3A"/>
        </w:rPr>
        <w:t xml:space="preserve">, notes that motivation is composed of two components: self-confidence and goal choice. Self-confidence is not motivating on its own, but rather a judgment about one's capabilities for their accomplishment of the goal at hand. Self-confidence is therefore considered to be a part of a larger conceptualization of motivation of achieving the </w:t>
      </w:r>
      <w:proofErr w:type="gramStart"/>
      <w:r w:rsidRPr="000E55FF">
        <w:rPr>
          <w:rFonts w:asciiTheme="minorHAnsi" w:hAnsiTheme="minorHAnsi" w:cstheme="minorHAnsi"/>
          <w:color w:val="3A3A3A"/>
        </w:rPr>
        <w:t>ultimate goal</w:t>
      </w:r>
      <w:proofErr w:type="gramEnd"/>
      <w:r w:rsidRPr="000E55FF">
        <w:rPr>
          <w:rFonts w:asciiTheme="minorHAnsi" w:hAnsiTheme="minorHAnsi" w:cstheme="minorHAnsi"/>
          <w:color w:val="3A3A3A"/>
        </w:rPr>
        <w:t>.</w:t>
      </w:r>
    </w:p>
    <w:p w14:paraId="63C9653A"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iCs/>
          <w:color w:val="3A3A3A"/>
          <w:u w:val="single"/>
        </w:rPr>
      </w:pPr>
    </w:p>
    <w:p w14:paraId="1169437C" w14:textId="77777777" w:rsidR="000E55FF" w:rsidRPr="000E55FF" w:rsidRDefault="000E55FF" w:rsidP="000E55FF">
      <w:pPr>
        <w:pStyle w:val="Heading2"/>
        <w:shd w:val="clear" w:color="auto" w:fill="FFFFFF"/>
        <w:spacing w:after="0" w:line="288" w:lineRule="atLeast"/>
        <w:ind w:left="0"/>
        <w:rPr>
          <w:rFonts w:asciiTheme="minorHAnsi" w:hAnsiTheme="minorHAnsi" w:cstheme="minorHAnsi"/>
          <w:i w:val="0"/>
          <w:iCs/>
          <w:color w:val="3A3A3A"/>
          <w:sz w:val="24"/>
          <w:szCs w:val="24"/>
          <w:u w:val="single"/>
        </w:rPr>
      </w:pPr>
      <w:r w:rsidRPr="000E55FF">
        <w:rPr>
          <w:rFonts w:asciiTheme="minorHAnsi" w:hAnsiTheme="minorHAnsi" w:cstheme="minorHAnsi"/>
          <w:i w:val="0"/>
          <w:iCs/>
          <w:color w:val="3A3A3A"/>
          <w:sz w:val="24"/>
          <w:szCs w:val="24"/>
          <w:u w:val="single"/>
          <w:bdr w:val="none" w:sz="0" w:space="0" w:color="auto" w:frame="1"/>
        </w:rPr>
        <w:t>Reason #6: You Are Unclear About How to Get Started</w:t>
      </w:r>
    </w:p>
    <w:p w14:paraId="0E4EB6E7"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Style w:val="Strong"/>
          <w:rFonts w:asciiTheme="minorHAnsi" w:hAnsiTheme="minorHAnsi" w:cstheme="minorHAnsi"/>
          <w:color w:val="3A3A3A"/>
          <w:bdr w:val="none" w:sz="0" w:space="0" w:color="auto" w:frame="1"/>
        </w:rPr>
        <w:t>What if the task at hand is too complex, unique, or difficult? What if it has a lot of moving parts, making it unclear where to begin? This uncertainty may keep you from starting because you don't know your first step</w:t>
      </w:r>
      <w:r w:rsidRPr="000E55FF">
        <w:rPr>
          <w:rFonts w:asciiTheme="minorHAnsi" w:hAnsiTheme="minorHAnsi" w:cstheme="minorHAnsi"/>
          <w:color w:val="3A3A3A"/>
        </w:rPr>
        <w:t>.</w:t>
      </w:r>
    </w:p>
    <w:p w14:paraId="7CCB8100"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Even if you can figure out the first step, once you are considering the </w:t>
      </w:r>
      <w:proofErr w:type="gramStart"/>
      <w:r w:rsidRPr="000E55FF">
        <w:rPr>
          <w:rFonts w:asciiTheme="minorHAnsi" w:hAnsiTheme="minorHAnsi" w:cstheme="minorHAnsi"/>
          <w:color w:val="3A3A3A"/>
        </w:rPr>
        <w:t>process as a whole, you</w:t>
      </w:r>
      <w:proofErr w:type="gramEnd"/>
      <w:r w:rsidRPr="000E55FF">
        <w:rPr>
          <w:rFonts w:asciiTheme="minorHAnsi" w:hAnsiTheme="minorHAnsi" w:cstheme="minorHAnsi"/>
          <w:color w:val="3A3A3A"/>
        </w:rPr>
        <w:t xml:space="preserve"> realize that you have underestimated the level of time and commitment that is needed to complete this task.</w:t>
      </w:r>
    </w:p>
    <w:p w14:paraId="2620C8F9"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What's the best way to overcome this? A very effective method is to use the “getting things done” approach. This will help break down your complex task into a series of smaller tasks. There are five steps to doing this:</w:t>
      </w:r>
    </w:p>
    <w:p w14:paraId="52CAC88E" w14:textId="403D3C5C" w:rsidR="000E55FF" w:rsidRPr="000E55FF" w:rsidRDefault="000E55FF" w:rsidP="000E55FF">
      <w:p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Uncertainty may keep you from starting because you don't know your first step.</w:t>
      </w:r>
    </w:p>
    <w:p w14:paraId="487CD018" w14:textId="77777777" w:rsidR="000E55FF" w:rsidRPr="000E55FF" w:rsidRDefault="000E55FF" w:rsidP="000E55FF">
      <w:pPr>
        <w:numPr>
          <w:ilvl w:val="0"/>
          <w:numId w:val="22"/>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lastRenderedPageBreak/>
        <w:t>1 – Write down the specific tasks that have your attention.</w:t>
      </w:r>
    </w:p>
    <w:p w14:paraId="774800C2" w14:textId="77777777" w:rsidR="000E55FF" w:rsidRPr="000E55FF" w:rsidRDefault="000E55FF" w:rsidP="000E55FF">
      <w:pPr>
        <w:numPr>
          <w:ilvl w:val="0"/>
          <w:numId w:val="22"/>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 xml:space="preserve">2 – Decide which actions can be taken care of right </w:t>
      </w:r>
      <w:proofErr w:type="gramStart"/>
      <w:r w:rsidRPr="000E55FF">
        <w:rPr>
          <w:rFonts w:asciiTheme="minorHAnsi" w:hAnsiTheme="minorHAnsi" w:cstheme="minorHAnsi"/>
          <w:color w:val="3A3A3A"/>
          <w:sz w:val="24"/>
          <w:szCs w:val="24"/>
        </w:rPr>
        <w:t>away, and</w:t>
      </w:r>
      <w:proofErr w:type="gramEnd"/>
      <w:r w:rsidRPr="000E55FF">
        <w:rPr>
          <w:rFonts w:asciiTheme="minorHAnsi" w:hAnsiTheme="minorHAnsi" w:cstheme="minorHAnsi"/>
          <w:color w:val="3A3A3A"/>
          <w:sz w:val="24"/>
          <w:szCs w:val="24"/>
        </w:rPr>
        <w:t xml:space="preserve"> do them.</w:t>
      </w:r>
    </w:p>
    <w:p w14:paraId="2051FCBA" w14:textId="77777777" w:rsidR="000E55FF" w:rsidRPr="000E55FF" w:rsidRDefault="000E55FF" w:rsidP="000E55FF">
      <w:pPr>
        <w:numPr>
          <w:ilvl w:val="0"/>
          <w:numId w:val="22"/>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3 – Organize the rest of the task.</w:t>
      </w:r>
    </w:p>
    <w:p w14:paraId="045934EE" w14:textId="77777777" w:rsidR="000E55FF" w:rsidRPr="000E55FF" w:rsidRDefault="000E55FF" w:rsidP="000E55FF">
      <w:pPr>
        <w:numPr>
          <w:ilvl w:val="0"/>
          <w:numId w:val="22"/>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4 – Constantly review your breakdown of tasks.</w:t>
      </w:r>
    </w:p>
    <w:p w14:paraId="6D503B44" w14:textId="77777777" w:rsidR="000E55FF" w:rsidRPr="000E55FF" w:rsidRDefault="000E55FF" w:rsidP="000E55FF">
      <w:pPr>
        <w:numPr>
          <w:ilvl w:val="0"/>
          <w:numId w:val="22"/>
        </w:num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5 – Do each task, one by one, until they are all finished.</w:t>
      </w:r>
    </w:p>
    <w:p w14:paraId="39FE915F"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You can even take these steps farther by creating a checklist and getting the satisfaction of checking things off as you go. I know it has been really helpful for me to create a long checklist when writing </w:t>
      </w:r>
      <w:proofErr w:type="gramStart"/>
      <w:r w:rsidRPr="000E55FF">
        <w:rPr>
          <w:rFonts w:asciiTheme="minorHAnsi" w:hAnsiTheme="minorHAnsi" w:cstheme="minorHAnsi"/>
          <w:color w:val="3A3A3A"/>
        </w:rPr>
        <w:t>books</w:t>
      </w:r>
      <w:proofErr w:type="gramEnd"/>
      <w:r w:rsidRPr="000E55FF">
        <w:rPr>
          <w:rFonts w:asciiTheme="minorHAnsi" w:hAnsiTheme="minorHAnsi" w:cstheme="minorHAnsi"/>
          <w:color w:val="3A3A3A"/>
        </w:rPr>
        <w:t xml:space="preserve"> so I know that I don't overlook something that I once found to be important.</w:t>
      </w:r>
    </w:p>
    <w:p w14:paraId="761BB21D"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If you'd like a tool and a step-by-step process, </w:t>
      </w:r>
      <w:hyperlink r:id="rId38" w:history="1">
        <w:r w:rsidRPr="000E55FF">
          <w:rPr>
            <w:rStyle w:val="Hyperlink"/>
            <w:rFonts w:asciiTheme="minorHAnsi" w:hAnsiTheme="minorHAnsi" w:cstheme="minorHAnsi"/>
            <w:color w:val="5171A5"/>
            <w:sz w:val="24"/>
            <w:bdr w:val="none" w:sz="0" w:space="0" w:color="auto" w:frame="1"/>
          </w:rPr>
          <w:t xml:space="preserve">then check out my </w:t>
        </w:r>
        <w:proofErr w:type="spellStart"/>
        <w:r w:rsidRPr="000E55FF">
          <w:rPr>
            <w:rStyle w:val="Hyperlink"/>
            <w:rFonts w:asciiTheme="minorHAnsi" w:hAnsiTheme="minorHAnsi" w:cstheme="minorHAnsi"/>
            <w:color w:val="5171A5"/>
            <w:sz w:val="24"/>
            <w:bdr w:val="none" w:sz="0" w:space="0" w:color="auto" w:frame="1"/>
          </w:rPr>
          <w:t>Todoist</w:t>
        </w:r>
        <w:proofErr w:type="spellEnd"/>
        <w:r w:rsidRPr="000E55FF">
          <w:rPr>
            <w:rStyle w:val="Hyperlink"/>
            <w:rFonts w:asciiTheme="minorHAnsi" w:hAnsiTheme="minorHAnsi" w:cstheme="minorHAnsi"/>
            <w:color w:val="5171A5"/>
            <w:sz w:val="24"/>
            <w:bdr w:val="none" w:sz="0" w:space="0" w:color="auto" w:frame="1"/>
          </w:rPr>
          <w:t xml:space="preserve"> tutorial, which shows you how to create projects and turn them into create simple-to-complete tasks</w:t>
        </w:r>
      </w:hyperlink>
      <w:r w:rsidRPr="000E55FF">
        <w:rPr>
          <w:rFonts w:asciiTheme="minorHAnsi" w:hAnsiTheme="minorHAnsi" w:cstheme="minorHAnsi"/>
          <w:color w:val="3A3A3A"/>
        </w:rPr>
        <w:t>.</w:t>
      </w:r>
    </w:p>
    <w:p w14:paraId="1C486CC0" w14:textId="77777777" w:rsidR="000E55FF" w:rsidRDefault="000E55FF" w:rsidP="000E55FF">
      <w:pPr>
        <w:pStyle w:val="Heading2"/>
        <w:shd w:val="clear" w:color="auto" w:fill="FFFFFF"/>
        <w:spacing w:after="0" w:line="288" w:lineRule="atLeast"/>
        <w:ind w:left="0"/>
        <w:rPr>
          <w:rFonts w:asciiTheme="minorHAnsi" w:hAnsiTheme="minorHAnsi" w:cstheme="minorHAnsi"/>
          <w:color w:val="3A3A3A"/>
          <w:sz w:val="24"/>
          <w:szCs w:val="24"/>
          <w:bdr w:val="none" w:sz="0" w:space="0" w:color="auto" w:frame="1"/>
        </w:rPr>
      </w:pPr>
    </w:p>
    <w:p w14:paraId="1F8D031D" w14:textId="0C510C10" w:rsidR="000E55FF" w:rsidRPr="000E55FF" w:rsidRDefault="000E55FF" w:rsidP="000E55FF">
      <w:pPr>
        <w:pStyle w:val="Heading2"/>
        <w:shd w:val="clear" w:color="auto" w:fill="FFFFFF"/>
        <w:spacing w:after="0" w:line="288" w:lineRule="atLeast"/>
        <w:ind w:left="0"/>
        <w:rPr>
          <w:rFonts w:asciiTheme="minorHAnsi" w:hAnsiTheme="minorHAnsi" w:cstheme="minorHAnsi"/>
          <w:i w:val="0"/>
          <w:iCs/>
          <w:color w:val="3A3A3A"/>
          <w:sz w:val="24"/>
          <w:szCs w:val="24"/>
          <w:u w:val="single"/>
        </w:rPr>
      </w:pPr>
      <w:r w:rsidRPr="000E55FF">
        <w:rPr>
          <w:rFonts w:asciiTheme="minorHAnsi" w:hAnsiTheme="minorHAnsi" w:cstheme="minorHAnsi"/>
          <w:i w:val="0"/>
          <w:iCs/>
          <w:color w:val="3A3A3A"/>
          <w:sz w:val="24"/>
          <w:szCs w:val="24"/>
          <w:u w:val="single"/>
          <w:bdr w:val="none" w:sz="0" w:space="0" w:color="auto" w:frame="1"/>
        </w:rPr>
        <w:t>Reason #7: You Often Get Distracted</w:t>
      </w:r>
    </w:p>
    <w:p w14:paraId="7FBD3DAF"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Let's dive into some of the modern-day distractions that we are faced with:</w:t>
      </w:r>
    </w:p>
    <w:p w14:paraId="19F44DB9"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Email</w:t>
      </w:r>
    </w:p>
    <w:p w14:paraId="4C568274"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Text messages</w:t>
      </w:r>
    </w:p>
    <w:p w14:paraId="2DD78A96"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Social media</w:t>
      </w:r>
    </w:p>
    <w:p w14:paraId="40EC6C4B"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Phone</w:t>
      </w:r>
    </w:p>
    <w:p w14:paraId="49033DE1"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Meetings</w:t>
      </w:r>
    </w:p>
    <w:p w14:paraId="1C69C944"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Skype</w:t>
      </w:r>
    </w:p>
    <w:p w14:paraId="215AF817"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People</w:t>
      </w:r>
    </w:p>
    <w:p w14:paraId="39EC61A6" w14:textId="77777777" w:rsidR="000E55FF" w:rsidRPr="000E55FF" w:rsidRDefault="000E55FF" w:rsidP="000E55FF">
      <w:pPr>
        <w:numPr>
          <w:ilvl w:val="0"/>
          <w:numId w:val="23"/>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Side tasks</w:t>
      </w:r>
    </w:p>
    <w:p w14:paraId="3C6AE83C" w14:textId="77777777" w:rsidR="000E55FF" w:rsidRPr="000E55FF" w:rsidRDefault="000E55FF" w:rsidP="000E55FF">
      <w:pPr>
        <w:numPr>
          <w:ilvl w:val="0"/>
          <w:numId w:val="23"/>
        </w:num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And the list goes on…</w:t>
      </w:r>
    </w:p>
    <w:p w14:paraId="6C5C11D9"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A recent survey conducted by </w:t>
      </w:r>
      <w:hyperlink r:id="rId39" w:tgtFrame="_blank" w:history="1">
        <w:r w:rsidRPr="000E55FF">
          <w:rPr>
            <w:rStyle w:val="Hyperlink"/>
            <w:rFonts w:asciiTheme="minorHAnsi" w:hAnsiTheme="minorHAnsi" w:cstheme="minorHAnsi"/>
            <w:color w:val="5171A5"/>
            <w:sz w:val="24"/>
            <w:bdr w:val="none" w:sz="0" w:space="0" w:color="auto" w:frame="1"/>
          </w:rPr>
          <w:t>Career Builder</w:t>
        </w:r>
      </w:hyperlink>
      <w:r w:rsidRPr="000E55FF">
        <w:rPr>
          <w:rFonts w:asciiTheme="minorHAnsi" w:hAnsiTheme="minorHAnsi" w:cstheme="minorHAnsi"/>
          <w:color w:val="3A3A3A"/>
        </w:rPr>
        <w:t> found that one in five employers believe that their workers spend under five hours each day being productive. When looking for a reason for this, over half of the employers say that workers’ smartphones are the first thing to blame, closely followed by the Internet and gossip around the workplace.</w:t>
      </w:r>
    </w:p>
    <w:p w14:paraId="232599AF" w14:textId="2180B84D" w:rsidR="000E55FF" w:rsidRPr="000E55FF" w:rsidRDefault="000E55FF" w:rsidP="000E55FF">
      <w:p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If you can always find a distraction when you are trying to focus, it is important to remove any temptation and only think about the task at hand.</w:t>
      </w:r>
    </w:p>
    <w:p w14:paraId="74859F1F"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So, what are some solutions to keep these procrastination causing distractions at bay? If you can always find a distraction when you are </w:t>
      </w:r>
      <w:hyperlink r:id="rId40" w:history="1">
        <w:r w:rsidRPr="000E55FF">
          <w:rPr>
            <w:rStyle w:val="Hyperlink"/>
            <w:rFonts w:asciiTheme="minorHAnsi" w:hAnsiTheme="minorHAnsi" w:cstheme="minorHAnsi"/>
            <w:color w:val="5171A5"/>
            <w:sz w:val="24"/>
            <w:bdr w:val="none" w:sz="0" w:space="0" w:color="auto" w:frame="1"/>
          </w:rPr>
          <w:t>trying to focus</w:t>
        </w:r>
      </w:hyperlink>
      <w:r w:rsidRPr="000E55FF">
        <w:rPr>
          <w:rFonts w:asciiTheme="minorHAnsi" w:hAnsiTheme="minorHAnsi" w:cstheme="minorHAnsi"/>
          <w:color w:val="3A3A3A"/>
        </w:rPr>
        <w:t>, it is important to remove any temptation and only think about the task at hand. Some ways of doing this include:</w:t>
      </w:r>
    </w:p>
    <w:p w14:paraId="45364C37"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Blocking certain websites</w:t>
      </w:r>
    </w:p>
    <w:p w14:paraId="4F16BFCF"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Deleting games and apps on your smartphone</w:t>
      </w:r>
    </w:p>
    <w:p w14:paraId="36C93C45"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lastRenderedPageBreak/>
        <w:t>Recording your temptations and directly address them</w:t>
      </w:r>
    </w:p>
    <w:p w14:paraId="6119F543"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Removing wireless Internet</w:t>
      </w:r>
    </w:p>
    <w:p w14:paraId="3BE2EF25"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Putting your smartphone on airplane mode</w:t>
      </w:r>
    </w:p>
    <w:p w14:paraId="0BFD3630"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Wearing noise-cancelling headphones</w:t>
      </w:r>
    </w:p>
    <w:p w14:paraId="0C147774" w14:textId="77777777" w:rsidR="000E55FF" w:rsidRPr="000E55FF" w:rsidRDefault="000E55FF" w:rsidP="000E55FF">
      <w:pPr>
        <w:numPr>
          <w:ilvl w:val="0"/>
          <w:numId w:val="24"/>
        </w:numPr>
        <w:shd w:val="clear" w:color="auto" w:fill="FFFFFF"/>
        <w:spacing w:after="240"/>
        <w:rPr>
          <w:rFonts w:asciiTheme="minorHAnsi" w:hAnsiTheme="minorHAnsi" w:cstheme="minorHAnsi"/>
          <w:color w:val="3A3A3A"/>
          <w:sz w:val="24"/>
          <w:szCs w:val="24"/>
        </w:rPr>
      </w:pPr>
      <w:r w:rsidRPr="000E55FF">
        <w:rPr>
          <w:rFonts w:asciiTheme="minorHAnsi" w:hAnsiTheme="minorHAnsi" w:cstheme="minorHAnsi"/>
          <w:color w:val="3A3A3A"/>
          <w:sz w:val="24"/>
          <w:szCs w:val="24"/>
        </w:rPr>
        <w:t>Unplugging your router</w:t>
      </w:r>
    </w:p>
    <w:p w14:paraId="08375078" w14:textId="77777777" w:rsidR="000E55FF" w:rsidRPr="000E55FF" w:rsidRDefault="000E55FF" w:rsidP="000E55FF">
      <w:pPr>
        <w:numPr>
          <w:ilvl w:val="0"/>
          <w:numId w:val="24"/>
        </w:num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Closing your door</w:t>
      </w:r>
    </w:p>
    <w:p w14:paraId="4D16CF54"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To learn more, </w:t>
      </w:r>
      <w:hyperlink r:id="rId41" w:history="1">
        <w:r w:rsidRPr="000E55FF">
          <w:rPr>
            <w:rStyle w:val="Hyperlink"/>
            <w:rFonts w:asciiTheme="minorHAnsi" w:hAnsiTheme="minorHAnsi" w:cstheme="minorHAnsi"/>
            <w:color w:val="5171A5"/>
            <w:sz w:val="24"/>
            <w:bdr w:val="none" w:sz="0" w:space="0" w:color="auto" w:frame="1"/>
          </w:rPr>
          <w:t>here are 11 strategies you can use to stay productive while working</w:t>
        </w:r>
      </w:hyperlink>
      <w:r w:rsidRPr="000E55FF">
        <w:rPr>
          <w:rFonts w:asciiTheme="minorHAnsi" w:hAnsiTheme="minorHAnsi" w:cstheme="minorHAnsi"/>
          <w:color w:val="3A3A3A"/>
        </w:rPr>
        <w:t>.</w:t>
      </w:r>
    </w:p>
    <w:p w14:paraId="0755172F" w14:textId="77777777" w:rsidR="000E55FF" w:rsidRDefault="000E55FF" w:rsidP="000E55FF">
      <w:pPr>
        <w:pStyle w:val="Heading2"/>
        <w:shd w:val="clear" w:color="auto" w:fill="FFFFFF"/>
        <w:spacing w:after="0" w:line="288" w:lineRule="atLeast"/>
        <w:ind w:left="0"/>
        <w:rPr>
          <w:rFonts w:asciiTheme="minorHAnsi" w:hAnsiTheme="minorHAnsi" w:cstheme="minorHAnsi"/>
          <w:color w:val="3A3A3A"/>
          <w:sz w:val="24"/>
          <w:szCs w:val="24"/>
          <w:bdr w:val="none" w:sz="0" w:space="0" w:color="auto" w:frame="1"/>
        </w:rPr>
      </w:pPr>
    </w:p>
    <w:p w14:paraId="7F1CAB25" w14:textId="294CEE0C" w:rsidR="000E55FF" w:rsidRPr="000E55FF" w:rsidRDefault="000E55FF" w:rsidP="000E55FF">
      <w:pPr>
        <w:pStyle w:val="Heading2"/>
        <w:shd w:val="clear" w:color="auto" w:fill="FFFFFF"/>
        <w:spacing w:after="0" w:line="288" w:lineRule="atLeast"/>
        <w:ind w:left="0"/>
        <w:rPr>
          <w:rFonts w:asciiTheme="minorHAnsi" w:hAnsiTheme="minorHAnsi" w:cstheme="minorHAnsi"/>
          <w:i w:val="0"/>
          <w:iCs/>
          <w:color w:val="3A3A3A"/>
          <w:sz w:val="24"/>
          <w:szCs w:val="24"/>
          <w:u w:val="single"/>
        </w:rPr>
      </w:pPr>
      <w:r w:rsidRPr="000E55FF">
        <w:rPr>
          <w:rFonts w:asciiTheme="minorHAnsi" w:hAnsiTheme="minorHAnsi" w:cstheme="minorHAnsi"/>
          <w:i w:val="0"/>
          <w:iCs/>
          <w:color w:val="3A3A3A"/>
          <w:sz w:val="24"/>
          <w:szCs w:val="24"/>
          <w:u w:val="single"/>
          <w:bdr w:val="none" w:sz="0" w:space="0" w:color="auto" w:frame="1"/>
        </w:rPr>
        <w:t>Reason #8: You Know the Task Will Require Effort and Hard Work</w:t>
      </w:r>
    </w:p>
    <w:p w14:paraId="09DE9E49"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 xml:space="preserve">Working on a long project can be </w:t>
      </w:r>
      <w:proofErr w:type="gramStart"/>
      <w:r w:rsidRPr="000E55FF">
        <w:rPr>
          <w:rFonts w:asciiTheme="minorHAnsi" w:hAnsiTheme="minorHAnsi" w:cstheme="minorHAnsi"/>
          <w:color w:val="3A3A3A"/>
        </w:rPr>
        <w:t>really difficult</w:t>
      </w:r>
      <w:proofErr w:type="gramEnd"/>
      <w:r w:rsidRPr="000E55FF">
        <w:rPr>
          <w:rFonts w:asciiTheme="minorHAnsi" w:hAnsiTheme="minorHAnsi" w:cstheme="minorHAnsi"/>
          <w:color w:val="3A3A3A"/>
        </w:rPr>
        <w:t xml:space="preserve"> because of the amount of effort that it takes to finish. There are also </w:t>
      </w:r>
      <w:hyperlink r:id="rId42" w:history="1">
        <w:r w:rsidRPr="000E55FF">
          <w:rPr>
            <w:rStyle w:val="Hyperlink"/>
            <w:rFonts w:asciiTheme="minorHAnsi" w:hAnsiTheme="minorHAnsi" w:cstheme="minorHAnsi"/>
            <w:color w:val="5171A5"/>
            <w:sz w:val="24"/>
            <w:bdr w:val="none" w:sz="0" w:space="0" w:color="auto" w:frame="1"/>
          </w:rPr>
          <w:t>opportunity costs</w:t>
        </w:r>
      </w:hyperlink>
      <w:r w:rsidRPr="000E55FF">
        <w:rPr>
          <w:rFonts w:asciiTheme="minorHAnsi" w:hAnsiTheme="minorHAnsi" w:cstheme="minorHAnsi"/>
          <w:color w:val="3A3A3A"/>
        </w:rPr>
        <w:t xml:space="preserve"> along the way where you </w:t>
      </w:r>
      <w:proofErr w:type="gramStart"/>
      <w:r w:rsidRPr="000E55FF">
        <w:rPr>
          <w:rFonts w:asciiTheme="minorHAnsi" w:hAnsiTheme="minorHAnsi" w:cstheme="minorHAnsi"/>
          <w:color w:val="3A3A3A"/>
        </w:rPr>
        <w:t>have to</w:t>
      </w:r>
      <w:proofErr w:type="gramEnd"/>
      <w:r w:rsidRPr="000E55FF">
        <w:rPr>
          <w:rFonts w:asciiTheme="minorHAnsi" w:hAnsiTheme="minorHAnsi" w:cstheme="minorHAnsi"/>
          <w:color w:val="3A3A3A"/>
        </w:rPr>
        <w:t xml:space="preserve"> give up something you would rather be doing to get some work done on your project. This often leads people to lose their motivation and choose to set aside their projects for a later time.</w:t>
      </w:r>
    </w:p>
    <w:p w14:paraId="3C6B031A"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People are very protective of their time, and often value their personal time more than money or goals. This can result in “delay discounting.” As shown in one </w:t>
      </w:r>
      <w:hyperlink r:id="rId43" w:tgtFrame="_blank" w:history="1">
        <w:r w:rsidRPr="000E55FF">
          <w:rPr>
            <w:rStyle w:val="Hyperlink"/>
            <w:rFonts w:asciiTheme="minorHAnsi" w:hAnsiTheme="minorHAnsi" w:cstheme="minorHAnsi"/>
            <w:color w:val="5171A5"/>
            <w:sz w:val="24"/>
            <w:bdr w:val="none" w:sz="0" w:space="0" w:color="auto" w:frame="1"/>
          </w:rPr>
          <w:t>study</w:t>
        </w:r>
      </w:hyperlink>
      <w:r w:rsidRPr="000E55FF">
        <w:rPr>
          <w:rFonts w:asciiTheme="minorHAnsi" w:hAnsiTheme="minorHAnsi" w:cstheme="minorHAnsi"/>
          <w:color w:val="3A3A3A"/>
        </w:rPr>
        <w:t>, on average, people view receiving $100 three months from the offer as worth the same as receiving $83 at the time of the offer. This means that most people would prefer to lose $17 than to wait three months to get a larger sum of money.</w:t>
      </w:r>
    </w:p>
    <w:p w14:paraId="7062D934"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“Time inconsistency” is also a factor in putting forth an effort. Time inconsistency refers to the idea that a leader can create a policy rule that causes people to make commitments, thinking the policy rule will stay in place. The leader can later change the policy rule with the commitments already being fulfilled by people.</w:t>
      </w:r>
    </w:p>
    <w:p w14:paraId="1B339B26" w14:textId="418906DD" w:rsidR="000E55FF" w:rsidRPr="000E55FF" w:rsidRDefault="000E55FF" w:rsidP="000E55FF">
      <w:pPr>
        <w:shd w:val="clear" w:color="auto" w:fill="FFFFFF"/>
        <w:rPr>
          <w:rFonts w:asciiTheme="minorHAnsi" w:hAnsiTheme="minorHAnsi" w:cstheme="minorHAnsi"/>
          <w:color w:val="3A3A3A"/>
          <w:sz w:val="24"/>
          <w:szCs w:val="24"/>
        </w:rPr>
      </w:pPr>
      <w:r w:rsidRPr="000E55FF">
        <w:rPr>
          <w:rFonts w:asciiTheme="minorHAnsi" w:hAnsiTheme="minorHAnsi" w:cstheme="minorHAnsi"/>
          <w:color w:val="3A3A3A"/>
          <w:sz w:val="24"/>
          <w:szCs w:val="24"/>
        </w:rPr>
        <w:t>Time inconsistency refers to the idea that a leader can create a policy rule that causes people to make commitments, thinking the policy rule will stay in place.</w:t>
      </w:r>
    </w:p>
    <w:p w14:paraId="25D3D301"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For example, a professor may announce an exam for the following week. The students will then study </w:t>
      </w:r>
      <w:proofErr w:type="gramStart"/>
      <w:r w:rsidRPr="000E55FF">
        <w:rPr>
          <w:rFonts w:asciiTheme="minorHAnsi" w:hAnsiTheme="minorHAnsi" w:cstheme="minorHAnsi"/>
          <w:color w:val="3A3A3A"/>
        </w:rPr>
        <w:t>in order to</w:t>
      </w:r>
      <w:proofErr w:type="gramEnd"/>
      <w:r w:rsidRPr="000E55FF">
        <w:rPr>
          <w:rFonts w:asciiTheme="minorHAnsi" w:hAnsiTheme="minorHAnsi" w:cstheme="minorHAnsi"/>
          <w:color w:val="3A3A3A"/>
        </w:rPr>
        <w:t xml:space="preserve"> prepare for the exam. However, on the exam date, the professor cancels the exam.</w:t>
      </w:r>
    </w:p>
    <w:p w14:paraId="4A528ACE"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The exam is then unnecessary, but the announcement of the exam was beneficial. The students have already studied the material, and the class can use the time scheduled for testing to learn new material. Additionally, the professor does not have to spend time grading the exams.</w:t>
      </w:r>
    </w:p>
    <w:p w14:paraId="5BA3D893"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One </w:t>
      </w:r>
      <w:hyperlink r:id="rId44" w:tgtFrame="_blank" w:history="1">
        <w:r w:rsidRPr="000E55FF">
          <w:rPr>
            <w:rStyle w:val="Hyperlink"/>
            <w:rFonts w:asciiTheme="minorHAnsi" w:hAnsiTheme="minorHAnsi" w:cstheme="minorHAnsi"/>
            <w:color w:val="5171A5"/>
            <w:sz w:val="24"/>
            <w:bdr w:val="none" w:sz="0" w:space="0" w:color="auto" w:frame="1"/>
          </w:rPr>
          <w:t>study</w:t>
        </w:r>
      </w:hyperlink>
      <w:r w:rsidRPr="000E55FF">
        <w:rPr>
          <w:rFonts w:asciiTheme="minorHAnsi" w:hAnsiTheme="minorHAnsi" w:cstheme="minorHAnsi"/>
          <w:color w:val="3A3A3A"/>
        </w:rPr>
        <w:t> performed at Stanford University found that time inconsistency is a major factor in individual work. People tend to have a present bias when they are working on tasks that they have full control over. This means that they value their current time over future results. </w:t>
      </w:r>
      <w:r w:rsidRPr="000E55FF">
        <w:rPr>
          <w:rStyle w:val="Strong"/>
          <w:rFonts w:asciiTheme="minorHAnsi" w:hAnsiTheme="minorHAnsi" w:cstheme="minorHAnsi"/>
          <w:color w:val="3A3A3A"/>
          <w:bdr w:val="none" w:sz="0" w:space="0" w:color="auto" w:frame="1"/>
        </w:rPr>
        <w:t xml:space="preserve">This is </w:t>
      </w:r>
      <w:proofErr w:type="gramStart"/>
      <w:r w:rsidRPr="000E55FF">
        <w:rPr>
          <w:rStyle w:val="Strong"/>
          <w:rFonts w:asciiTheme="minorHAnsi" w:hAnsiTheme="minorHAnsi" w:cstheme="minorHAnsi"/>
          <w:color w:val="3A3A3A"/>
          <w:bdr w:val="none" w:sz="0" w:space="0" w:color="auto" w:frame="1"/>
        </w:rPr>
        <w:t>due to the fact that</w:t>
      </w:r>
      <w:proofErr w:type="gramEnd"/>
      <w:r w:rsidRPr="000E55FF">
        <w:rPr>
          <w:rStyle w:val="Strong"/>
          <w:rFonts w:asciiTheme="minorHAnsi" w:hAnsiTheme="minorHAnsi" w:cstheme="minorHAnsi"/>
          <w:color w:val="3A3A3A"/>
          <w:bdr w:val="none" w:sz="0" w:space="0" w:color="auto" w:frame="1"/>
        </w:rPr>
        <w:t xml:space="preserve"> the brain values immediate rewards (in this case, free time) over future rewards</w:t>
      </w:r>
      <w:r w:rsidRPr="000E55FF">
        <w:rPr>
          <w:rFonts w:asciiTheme="minorHAnsi" w:hAnsiTheme="minorHAnsi" w:cstheme="minorHAnsi"/>
          <w:color w:val="3A3A3A"/>
        </w:rPr>
        <w:t>.</w:t>
      </w:r>
    </w:p>
    <w:p w14:paraId="37B87424"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This is one of the main reasons why many people procrastinate, and is, in fact, one of the biggest predictors of future success. One project done by Walter </w:t>
      </w:r>
      <w:proofErr w:type="spellStart"/>
      <w:r w:rsidRPr="000E55FF">
        <w:rPr>
          <w:rFonts w:asciiTheme="minorHAnsi" w:hAnsiTheme="minorHAnsi" w:cstheme="minorHAnsi"/>
          <w:color w:val="3A3A3A"/>
        </w:rPr>
        <w:t>Mischel</w:t>
      </w:r>
      <w:proofErr w:type="spellEnd"/>
      <w:r w:rsidRPr="000E55FF">
        <w:rPr>
          <w:rFonts w:asciiTheme="minorHAnsi" w:hAnsiTheme="minorHAnsi" w:cstheme="minorHAnsi"/>
          <w:color w:val="3A3A3A"/>
        </w:rPr>
        <w:t xml:space="preserve"> at Stanford University looked at a series of studies that were done on delayed gratification. During these </w:t>
      </w:r>
      <w:r w:rsidRPr="000E55FF">
        <w:rPr>
          <w:rFonts w:asciiTheme="minorHAnsi" w:hAnsiTheme="minorHAnsi" w:cstheme="minorHAnsi"/>
          <w:color w:val="3A3A3A"/>
        </w:rPr>
        <w:lastRenderedPageBreak/>
        <w:t>studies, a child was presented with a choice between receiving a small reward right away or two small rewards in 15 minutes.</w:t>
      </w:r>
    </w:p>
    <w:p w14:paraId="3A4C62C5"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 xml:space="preserve">The researchers took note of the children's choices and followed up with future studies years later. The study found that children who chose to wait longer for the larger reward tended to have better overall success in life. Alternatively, those who did not choose the delayed gratification had more </w:t>
      </w:r>
      <w:proofErr w:type="spellStart"/>
      <w:r w:rsidRPr="000E55FF">
        <w:rPr>
          <w:rFonts w:asciiTheme="minorHAnsi" w:hAnsiTheme="minorHAnsi" w:cstheme="minorHAnsi"/>
          <w:color w:val="3A3A3A"/>
        </w:rPr>
        <w:t>behavioral</w:t>
      </w:r>
      <w:proofErr w:type="spellEnd"/>
      <w:r w:rsidRPr="000E55FF">
        <w:rPr>
          <w:rFonts w:asciiTheme="minorHAnsi" w:hAnsiTheme="minorHAnsi" w:cstheme="minorHAnsi"/>
          <w:color w:val="3A3A3A"/>
        </w:rPr>
        <w:t xml:space="preserve"> problems in school, higher BMIs, and lower educational attainment.</w:t>
      </w:r>
    </w:p>
    <w:p w14:paraId="089DE29C" w14:textId="77777777" w:rsidR="000E55FF" w:rsidRPr="000E55FF" w:rsidRDefault="000E55FF" w:rsidP="000E55FF">
      <w:pPr>
        <w:pStyle w:val="Heading2"/>
        <w:shd w:val="clear" w:color="auto" w:fill="FFFFFF"/>
        <w:spacing w:after="0" w:line="288" w:lineRule="atLeast"/>
        <w:ind w:left="0"/>
        <w:rPr>
          <w:rFonts w:asciiTheme="minorHAnsi" w:hAnsiTheme="minorHAnsi" w:cstheme="minorHAnsi"/>
          <w:color w:val="3A3A3A"/>
          <w:sz w:val="24"/>
          <w:szCs w:val="24"/>
        </w:rPr>
      </w:pPr>
      <w:r w:rsidRPr="000E55FF">
        <w:rPr>
          <w:rFonts w:asciiTheme="minorHAnsi" w:hAnsiTheme="minorHAnsi" w:cstheme="minorHAnsi"/>
          <w:color w:val="3A3A3A"/>
          <w:sz w:val="24"/>
          <w:szCs w:val="24"/>
          <w:bdr w:val="none" w:sz="0" w:space="0" w:color="auto" w:frame="1"/>
        </w:rPr>
        <w:t>Final Thoughts on the Causes of Procrastination</w:t>
      </w:r>
    </w:p>
    <w:p w14:paraId="2C0B21C9" w14:textId="77777777" w:rsidR="000E55FF" w:rsidRPr="000E55FF" w:rsidRDefault="000E55FF" w:rsidP="000E55FF">
      <w:pPr>
        <w:pStyle w:val="NormalWeb"/>
        <w:shd w:val="clear" w:color="auto" w:fill="FFFFFF"/>
        <w:spacing w:before="0" w:beforeAutospacing="0" w:after="0" w:afterAutospacing="0"/>
        <w:rPr>
          <w:rFonts w:asciiTheme="minorHAnsi" w:hAnsiTheme="minorHAnsi" w:cstheme="minorHAnsi"/>
          <w:color w:val="3A3A3A"/>
        </w:rPr>
      </w:pPr>
      <w:r w:rsidRPr="000E55FF">
        <w:rPr>
          <w:rFonts w:asciiTheme="minorHAnsi" w:hAnsiTheme="minorHAnsi" w:cstheme="minorHAnsi"/>
          <w:color w:val="3A3A3A"/>
        </w:rPr>
        <w:t>Everyone has a different reason for their procrastination. The causes of procrastination follow a general pattern, but individuals may procrastinate for multiple reasons, sometimes mixing and matching different procrastination causes. </w:t>
      </w:r>
      <w:r w:rsidRPr="000E55FF">
        <w:rPr>
          <w:rStyle w:val="Strong"/>
          <w:rFonts w:asciiTheme="minorHAnsi" w:hAnsiTheme="minorHAnsi" w:cstheme="minorHAnsi"/>
          <w:color w:val="3A3A3A"/>
          <w:bdr w:val="none" w:sz="0" w:space="0" w:color="auto" w:frame="1"/>
        </w:rPr>
        <w:t xml:space="preserve">The key to overcoming the problem is to identify your personal reasons and </w:t>
      </w:r>
      <w:proofErr w:type="gramStart"/>
      <w:r w:rsidRPr="000E55FF">
        <w:rPr>
          <w:rStyle w:val="Strong"/>
          <w:rFonts w:asciiTheme="minorHAnsi" w:hAnsiTheme="minorHAnsi" w:cstheme="minorHAnsi"/>
          <w:color w:val="3A3A3A"/>
          <w:bdr w:val="none" w:sz="0" w:space="0" w:color="auto" w:frame="1"/>
        </w:rPr>
        <w:t>take action</w:t>
      </w:r>
      <w:proofErr w:type="gramEnd"/>
      <w:r w:rsidRPr="000E55FF">
        <w:rPr>
          <w:rStyle w:val="Strong"/>
          <w:rFonts w:asciiTheme="minorHAnsi" w:hAnsiTheme="minorHAnsi" w:cstheme="minorHAnsi"/>
          <w:color w:val="3A3A3A"/>
          <w:bdr w:val="none" w:sz="0" w:space="0" w:color="auto" w:frame="1"/>
        </w:rPr>
        <w:t xml:space="preserve"> accordingly</w:t>
      </w:r>
      <w:r w:rsidRPr="000E55FF">
        <w:rPr>
          <w:rFonts w:asciiTheme="minorHAnsi" w:hAnsiTheme="minorHAnsi" w:cstheme="minorHAnsi"/>
          <w:color w:val="3A3A3A"/>
        </w:rPr>
        <w:t>.</w:t>
      </w:r>
    </w:p>
    <w:p w14:paraId="421BEED1"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Remember, your reasons for procrastinating on various tasks may change depending on what you are required to do. Stop and do a realistic self-evaluation to determine what you need to do to stop procrastinating.</w:t>
      </w:r>
    </w:p>
    <w:p w14:paraId="44A596C0" w14:textId="77777777" w:rsidR="000E55FF" w:rsidRPr="000E55FF" w:rsidRDefault="000E55FF" w:rsidP="000E55FF">
      <w:pPr>
        <w:pStyle w:val="NormalWeb"/>
        <w:shd w:val="clear" w:color="auto" w:fill="FFFFFF"/>
        <w:spacing w:before="0" w:beforeAutospacing="0" w:after="360" w:afterAutospacing="0"/>
        <w:rPr>
          <w:rFonts w:asciiTheme="minorHAnsi" w:hAnsiTheme="minorHAnsi" w:cstheme="minorHAnsi"/>
          <w:color w:val="3A3A3A"/>
        </w:rPr>
      </w:pPr>
      <w:r w:rsidRPr="000E55FF">
        <w:rPr>
          <w:rFonts w:asciiTheme="minorHAnsi" w:hAnsiTheme="minorHAnsi" w:cstheme="minorHAnsi"/>
          <w:color w:val="3A3A3A"/>
        </w:rPr>
        <w:t>Now if you'd like to learn how to fight against these causes of procrastination, then I recommend checking out these blog posts:</w:t>
      </w:r>
    </w:p>
    <w:p w14:paraId="1F9520E3" w14:textId="77777777" w:rsidR="000E55FF" w:rsidRPr="000E55FF" w:rsidRDefault="000E55FF" w:rsidP="000E55FF">
      <w:pPr>
        <w:numPr>
          <w:ilvl w:val="0"/>
          <w:numId w:val="25"/>
        </w:numPr>
        <w:shd w:val="clear" w:color="auto" w:fill="FFFFFF"/>
        <w:ind w:left="1440"/>
        <w:rPr>
          <w:rFonts w:asciiTheme="minorHAnsi" w:hAnsiTheme="minorHAnsi" w:cstheme="minorHAnsi"/>
          <w:color w:val="3A3A3A"/>
          <w:sz w:val="24"/>
          <w:szCs w:val="24"/>
        </w:rPr>
      </w:pPr>
      <w:hyperlink r:id="rId45" w:history="1">
        <w:r w:rsidRPr="000E55FF">
          <w:rPr>
            <w:rStyle w:val="Hyperlink"/>
            <w:rFonts w:asciiTheme="minorHAnsi" w:hAnsiTheme="minorHAnsi" w:cstheme="minorHAnsi"/>
            <w:color w:val="5171A5"/>
            <w:sz w:val="24"/>
            <w:szCs w:val="24"/>
            <w:bdr w:val="none" w:sz="0" w:space="0" w:color="auto" w:frame="1"/>
          </w:rPr>
          <w:t>14 Daily Practices to Overcome Procrastination</w:t>
        </w:r>
      </w:hyperlink>
    </w:p>
    <w:p w14:paraId="371B75D6" w14:textId="77777777" w:rsidR="000E55FF" w:rsidRPr="000E55FF" w:rsidRDefault="000E55FF" w:rsidP="000E55FF">
      <w:pPr>
        <w:numPr>
          <w:ilvl w:val="0"/>
          <w:numId w:val="25"/>
        </w:numPr>
        <w:shd w:val="clear" w:color="auto" w:fill="FFFFFF"/>
        <w:ind w:left="1440"/>
        <w:rPr>
          <w:rFonts w:asciiTheme="minorHAnsi" w:hAnsiTheme="minorHAnsi" w:cstheme="minorHAnsi"/>
          <w:color w:val="3A3A3A"/>
          <w:sz w:val="24"/>
          <w:szCs w:val="24"/>
        </w:rPr>
      </w:pPr>
      <w:hyperlink r:id="rId46" w:history="1">
        <w:r w:rsidRPr="000E55FF">
          <w:rPr>
            <w:rStyle w:val="Hyperlink"/>
            <w:rFonts w:asciiTheme="minorHAnsi" w:hAnsiTheme="minorHAnsi" w:cstheme="minorHAnsi"/>
            <w:color w:val="5171A5"/>
            <w:sz w:val="24"/>
            <w:szCs w:val="24"/>
            <w:bdr w:val="none" w:sz="0" w:space="0" w:color="auto" w:frame="1"/>
          </w:rPr>
          <w:t>15 Top Books on Overcoming Procrastination and Laziness</w:t>
        </w:r>
      </w:hyperlink>
    </w:p>
    <w:p w14:paraId="0158BDC3" w14:textId="7F40D4B0" w:rsidR="000E55FF" w:rsidRPr="000E55FF" w:rsidRDefault="000E55FF" w:rsidP="000E55FF">
      <w:pPr>
        <w:numPr>
          <w:ilvl w:val="0"/>
          <w:numId w:val="25"/>
        </w:numPr>
        <w:shd w:val="clear" w:color="auto" w:fill="FFFFFF"/>
        <w:ind w:left="1440"/>
        <w:rPr>
          <w:rFonts w:asciiTheme="minorHAnsi" w:hAnsiTheme="minorHAnsi" w:cstheme="minorHAnsi"/>
          <w:color w:val="3A3A3A"/>
          <w:sz w:val="24"/>
          <w:szCs w:val="24"/>
        </w:rPr>
      </w:pPr>
      <w:hyperlink r:id="rId47" w:history="1">
        <w:r w:rsidRPr="000E55FF">
          <w:rPr>
            <w:rStyle w:val="Hyperlink"/>
            <w:rFonts w:asciiTheme="minorHAnsi" w:hAnsiTheme="minorHAnsi" w:cstheme="minorHAnsi"/>
            <w:color w:val="5171A5"/>
            <w:sz w:val="24"/>
            <w:szCs w:val="24"/>
            <w:bdr w:val="none" w:sz="0" w:space="0" w:color="auto" w:frame="1"/>
          </w:rPr>
          <w:t>7 TED Talks on Procrastination</w:t>
        </w:r>
      </w:hyperlink>
    </w:p>
    <w:p w14:paraId="447482A9" w14:textId="798F6186" w:rsidR="000E55FF" w:rsidRPr="000E55FF" w:rsidRDefault="000E55FF" w:rsidP="000E55FF">
      <w:pPr>
        <w:shd w:val="clear" w:color="auto" w:fill="FFFFFF"/>
        <w:rPr>
          <w:rFonts w:asciiTheme="minorHAnsi" w:hAnsiTheme="minorHAnsi" w:cstheme="minorHAnsi"/>
          <w:color w:val="3A3A3A"/>
          <w:sz w:val="24"/>
          <w:szCs w:val="24"/>
        </w:rPr>
      </w:pPr>
    </w:p>
    <w:sectPr w:rsidR="000E55FF" w:rsidRPr="000E55FF" w:rsidSect="00187656">
      <w:headerReference w:type="even" r:id="rId48"/>
      <w:headerReference w:type="default" r:id="rId49"/>
      <w:footerReference w:type="even" r:id="rId50"/>
      <w:footerReference w:type="default" r:id="rId51"/>
      <w:headerReference w:type="first" r:id="rId52"/>
      <w:footerReference w:type="first" r:id="rId53"/>
      <w:pgSz w:w="11909" w:h="16834" w:code="9"/>
      <w:pgMar w:top="1440" w:right="1440" w:bottom="1440" w:left="1440" w:header="567" w:footer="8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597A4" w14:textId="77777777" w:rsidR="00115AEB" w:rsidRDefault="00115AEB" w:rsidP="00B83358">
      <w:r>
        <w:separator/>
      </w:r>
    </w:p>
  </w:endnote>
  <w:endnote w:type="continuationSeparator" w:id="0">
    <w:p w14:paraId="08787494" w14:textId="77777777" w:rsidR="00115AEB" w:rsidRDefault="00115AEB" w:rsidP="00B8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2B724D-63FE-4060-86D5-926451DA5800}"/>
    <w:embedBold r:id="rId2" w:fontKey="{B3FF2CF7-32D2-48A0-85B7-572580F7E178}"/>
    <w:embedItalic r:id="rId3" w:fontKey="{E7BC4292-D1F8-43B0-B608-E0F18785BD80}"/>
    <w:embedBoldItalic r:id="rId4" w:fontKey="{0B59AE43-ED60-4AD1-A710-36D0F93E1BD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E0D0" w14:textId="77777777" w:rsidR="00D675BE" w:rsidRDefault="00D67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B25D" w14:textId="3AB9908E" w:rsidR="00D675BE" w:rsidRPr="00D675BE" w:rsidRDefault="00115AEB" w:rsidP="00D675BE">
    <w:pPr>
      <w:pStyle w:val="Footer"/>
      <w:rPr>
        <w:rFonts w:asciiTheme="minorHAnsi" w:hAnsiTheme="minorHAnsi" w:cstheme="minorHAnsi"/>
      </w:rPr>
    </w:pPr>
    <w:hyperlink r:id="rId1" w:history="1">
      <w:r w:rsidR="00D675BE" w:rsidRPr="00CD1253">
        <w:rPr>
          <w:rStyle w:val="Hyperlink"/>
          <w:rFonts w:asciiTheme="minorHAnsi" w:hAnsiTheme="minorHAnsi" w:cstheme="minorHAnsi"/>
        </w:rPr>
        <w:t>www.ayamacoaching.co.uk</w:t>
      </w:r>
    </w:hyperlink>
    <w:r w:rsidR="00D675BE" w:rsidRPr="00302C28">
      <w:rPr>
        <w:rFonts w:asciiTheme="minorHAnsi" w:hAnsiTheme="minorHAnsi" w:cstheme="minorHAnsi"/>
      </w:rPr>
      <w:tab/>
    </w:r>
    <w:r w:rsidR="00D675BE" w:rsidRPr="00302C28">
      <w:rPr>
        <w:rFonts w:asciiTheme="minorHAnsi" w:hAnsiTheme="minorHAnsi" w:cstheme="minorHAnsi"/>
      </w:rPr>
      <w:tab/>
    </w:r>
    <w:r w:rsidR="00D675BE" w:rsidRPr="00D675BE">
      <w:rPr>
        <w:rFonts w:asciiTheme="minorHAnsi" w:hAnsiTheme="minorHAnsi" w:cstheme="minorHAnsi"/>
        <w:color w:val="000000" w:themeColor="text1"/>
      </w:rPr>
      <w:t xml:space="preserve"> Tel: 020 8257 8475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730E" w14:textId="77777777" w:rsidR="00D675BE" w:rsidRPr="00302C28" w:rsidRDefault="00115AEB" w:rsidP="00D675BE">
    <w:pPr>
      <w:pStyle w:val="Footer"/>
      <w:rPr>
        <w:rFonts w:asciiTheme="minorHAnsi" w:hAnsiTheme="minorHAnsi" w:cstheme="minorHAnsi"/>
      </w:rPr>
    </w:pPr>
    <w:hyperlink r:id="rId1" w:history="1">
      <w:r w:rsidR="00D675BE" w:rsidRPr="00CD1253">
        <w:rPr>
          <w:rStyle w:val="Hyperlink"/>
          <w:rFonts w:asciiTheme="minorHAnsi" w:hAnsiTheme="minorHAnsi" w:cstheme="minorHAnsi"/>
        </w:rPr>
        <w:t>www.ayamacoaching.co.uk</w:t>
      </w:r>
    </w:hyperlink>
    <w:r w:rsidR="00D675BE" w:rsidRPr="00302C28">
      <w:rPr>
        <w:rFonts w:asciiTheme="minorHAnsi" w:hAnsiTheme="minorHAnsi" w:cstheme="minorHAnsi"/>
      </w:rPr>
      <w:tab/>
    </w:r>
    <w:r w:rsidR="00D675BE" w:rsidRPr="00302C28">
      <w:rPr>
        <w:rFonts w:asciiTheme="minorHAnsi" w:hAnsiTheme="minorHAnsi" w:cstheme="minorHAnsi"/>
      </w:rPr>
      <w:tab/>
    </w:r>
    <w:r w:rsidR="00D675BE" w:rsidRPr="00D675BE">
      <w:rPr>
        <w:rFonts w:asciiTheme="minorHAnsi" w:hAnsiTheme="minorHAnsi" w:cstheme="minorHAnsi"/>
        <w:color w:val="000000" w:themeColor="text1"/>
      </w:rPr>
      <w:t xml:space="preserve"> Tel: 020 8257 8475</w:t>
    </w:r>
  </w:p>
  <w:p w14:paraId="317471F9" w14:textId="77777777" w:rsidR="00D675BE" w:rsidRDefault="00D67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A9D18" w14:textId="77777777" w:rsidR="00115AEB" w:rsidRDefault="00115AEB" w:rsidP="00B83358">
      <w:r>
        <w:separator/>
      </w:r>
    </w:p>
  </w:footnote>
  <w:footnote w:type="continuationSeparator" w:id="0">
    <w:p w14:paraId="04C91B1D" w14:textId="77777777" w:rsidR="00115AEB" w:rsidRDefault="00115AEB" w:rsidP="00B8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BA2F" w14:textId="77777777" w:rsidR="00D675BE" w:rsidRDefault="00D67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9166" w14:textId="77777777" w:rsidR="00796ACE" w:rsidRDefault="00796ACE">
    <w:pPr>
      <w:pStyle w:val="Header"/>
    </w:pPr>
    <w:r>
      <w:tab/>
    </w:r>
  </w:p>
  <w:p w14:paraId="0A18E361" w14:textId="77777777" w:rsidR="00796ACE" w:rsidRDefault="00796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C776" w14:textId="00DB7A42" w:rsidR="00796ACE" w:rsidRDefault="00796ACE" w:rsidP="008A44AA">
    <w:pPr>
      <w:pStyle w:val="Header"/>
      <w:jc w:val="right"/>
    </w:pPr>
    <w:r>
      <w:tab/>
    </w:r>
    <w:r>
      <w:tab/>
    </w:r>
    <w:r w:rsidR="00897625">
      <w:rPr>
        <w:noProof/>
      </w:rPr>
      <w:drawing>
        <wp:inline distT="0" distB="0" distL="0" distR="0" wp14:anchorId="7EEDD8BD" wp14:editId="2889B1DF">
          <wp:extent cx="1000125" cy="748242"/>
          <wp:effectExtent l="0" t="0" r="0"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Coach For word docs.png"/>
                  <pic:cNvPicPr/>
                </pic:nvPicPr>
                <pic:blipFill>
                  <a:blip r:embed="rId1">
                    <a:extLst>
                      <a:ext uri="{28A0092B-C50C-407E-A947-70E740481C1C}">
                        <a14:useLocalDpi xmlns:a14="http://schemas.microsoft.com/office/drawing/2010/main" val="0"/>
                      </a:ext>
                    </a:extLst>
                  </a:blip>
                  <a:stretch>
                    <a:fillRect/>
                  </a:stretch>
                </pic:blipFill>
                <pic:spPr>
                  <a:xfrm>
                    <a:off x="0" y="0"/>
                    <a:ext cx="1030287" cy="77080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2C1C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AEE8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FA00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FCF2E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034F686"/>
    <w:lvl w:ilvl="0">
      <w:start w:val="1"/>
      <w:numFmt w:val="decimal"/>
      <w:lvlText w:val="%1."/>
      <w:lvlJc w:val="left"/>
      <w:pPr>
        <w:tabs>
          <w:tab w:val="num" w:pos="360"/>
        </w:tabs>
        <w:ind w:left="360" w:hanging="360"/>
      </w:pPr>
    </w:lvl>
  </w:abstractNum>
  <w:abstractNum w:abstractNumId="5" w15:restartNumberingAfterBreak="0">
    <w:nsid w:val="05F373F7"/>
    <w:multiLevelType w:val="hybridMultilevel"/>
    <w:tmpl w:val="3D684F0C"/>
    <w:lvl w:ilvl="0" w:tplc="08090001">
      <w:start w:val="1"/>
      <w:numFmt w:val="bullet"/>
      <w:lvlText w:val=""/>
      <w:lvlJc w:val="left"/>
      <w:pPr>
        <w:ind w:left="720" w:hanging="360"/>
      </w:pPr>
      <w:rPr>
        <w:rFonts w:ascii="Symbol" w:hAnsi="Symbol" w:hint="default"/>
      </w:rPr>
    </w:lvl>
    <w:lvl w:ilvl="1" w:tplc="F432CAFC">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9E0"/>
    <w:multiLevelType w:val="multilevel"/>
    <w:tmpl w:val="E60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963FD"/>
    <w:multiLevelType w:val="hybridMultilevel"/>
    <w:tmpl w:val="468AB1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3312CB"/>
    <w:multiLevelType w:val="multilevel"/>
    <w:tmpl w:val="2E4ED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5F1C9D"/>
    <w:multiLevelType w:val="multilevel"/>
    <w:tmpl w:val="B836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60A95"/>
    <w:multiLevelType w:val="multilevel"/>
    <w:tmpl w:val="406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E5477"/>
    <w:multiLevelType w:val="multilevel"/>
    <w:tmpl w:val="42D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A1048E"/>
    <w:multiLevelType w:val="hybridMultilevel"/>
    <w:tmpl w:val="5E6C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D439A"/>
    <w:multiLevelType w:val="hybridMultilevel"/>
    <w:tmpl w:val="9FA27612"/>
    <w:lvl w:ilvl="0" w:tplc="0124090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B55406"/>
    <w:multiLevelType w:val="multilevel"/>
    <w:tmpl w:val="7E88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91198"/>
    <w:multiLevelType w:val="multilevel"/>
    <w:tmpl w:val="5BBE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641011"/>
    <w:multiLevelType w:val="hybridMultilevel"/>
    <w:tmpl w:val="38BA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3A0DD0"/>
    <w:multiLevelType w:val="hybridMultilevel"/>
    <w:tmpl w:val="36BAE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239F9"/>
    <w:multiLevelType w:val="multilevel"/>
    <w:tmpl w:val="AAA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66358"/>
    <w:multiLevelType w:val="hybridMultilevel"/>
    <w:tmpl w:val="0832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772B0"/>
    <w:multiLevelType w:val="multilevel"/>
    <w:tmpl w:val="512C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671C85"/>
    <w:multiLevelType w:val="hybridMultilevel"/>
    <w:tmpl w:val="B604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9D1A80"/>
    <w:multiLevelType w:val="hybridMultilevel"/>
    <w:tmpl w:val="28E09216"/>
    <w:lvl w:ilvl="0" w:tplc="BB32F5F4">
      <w:numFmt w:val="bullet"/>
      <w:lvlText w:val="-"/>
      <w:lvlJc w:val="left"/>
      <w:pPr>
        <w:ind w:left="720" w:hanging="360"/>
      </w:pPr>
      <w:rPr>
        <w:rFonts w:ascii="Helvetica" w:eastAsia="Times New Roman"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4274329"/>
    <w:multiLevelType w:val="hybridMultilevel"/>
    <w:tmpl w:val="5D9C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B127FF"/>
    <w:multiLevelType w:val="hybridMultilevel"/>
    <w:tmpl w:val="1A7AF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841522"/>
    <w:multiLevelType w:val="multilevel"/>
    <w:tmpl w:val="EA5C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326419"/>
    <w:multiLevelType w:val="hybridMultilevel"/>
    <w:tmpl w:val="E3BE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4"/>
  </w:num>
  <w:num w:numId="8">
    <w:abstractNumId w:val="7"/>
  </w:num>
  <w:num w:numId="9">
    <w:abstractNumId w:val="19"/>
  </w:num>
  <w:num w:numId="10">
    <w:abstractNumId w:val="16"/>
  </w:num>
  <w:num w:numId="11">
    <w:abstractNumId w:val="21"/>
  </w:num>
  <w:num w:numId="12">
    <w:abstractNumId w:val="26"/>
  </w:num>
  <w:num w:numId="13">
    <w:abstractNumId w:val="23"/>
  </w:num>
  <w:num w:numId="14">
    <w:abstractNumId w:val="17"/>
  </w:num>
  <w:num w:numId="15">
    <w:abstractNumId w:val="5"/>
  </w:num>
  <w:num w:numId="16">
    <w:abstractNumId w:val="12"/>
  </w:num>
  <w:num w:numId="17">
    <w:abstractNumId w:val="22"/>
  </w:num>
  <w:num w:numId="18">
    <w:abstractNumId w:val="15"/>
  </w:num>
  <w:num w:numId="19">
    <w:abstractNumId w:val="6"/>
  </w:num>
  <w:num w:numId="20">
    <w:abstractNumId w:val="10"/>
  </w:num>
  <w:num w:numId="21">
    <w:abstractNumId w:val="14"/>
  </w:num>
  <w:num w:numId="22">
    <w:abstractNumId w:val="18"/>
  </w:num>
  <w:num w:numId="23">
    <w:abstractNumId w:val="9"/>
  </w:num>
  <w:num w:numId="24">
    <w:abstractNumId w:val="11"/>
  </w:num>
  <w:num w:numId="25">
    <w:abstractNumId w:val="20"/>
  </w:num>
  <w:num w:numId="26">
    <w:abstractNumId w:val="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saveSubsetFonts/>
  <w:hideSpellingErrors/>
  <w:hideGrammaticalErrors/>
  <w:activeWritingStyle w:appName="MSWord" w:lang="en-GB" w:vendorID="8" w:dllVersion="513" w:checkStyle="1"/>
  <w:proofState w:spelling="clean" w:grammar="clean"/>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C2B"/>
    <w:rsid w:val="0002651A"/>
    <w:rsid w:val="00057220"/>
    <w:rsid w:val="00093E6D"/>
    <w:rsid w:val="000C02E4"/>
    <w:rsid w:val="000E55FF"/>
    <w:rsid w:val="00115AEB"/>
    <w:rsid w:val="00143261"/>
    <w:rsid w:val="00187656"/>
    <w:rsid w:val="001A4F9A"/>
    <w:rsid w:val="001A6A5E"/>
    <w:rsid w:val="001F0B58"/>
    <w:rsid w:val="001F5231"/>
    <w:rsid w:val="0020417E"/>
    <w:rsid w:val="00204C26"/>
    <w:rsid w:val="00205218"/>
    <w:rsid w:val="00214023"/>
    <w:rsid w:val="00223D63"/>
    <w:rsid w:val="00235252"/>
    <w:rsid w:val="002463B0"/>
    <w:rsid w:val="002C1B99"/>
    <w:rsid w:val="002C3F8A"/>
    <w:rsid w:val="002D0FA2"/>
    <w:rsid w:val="002D6911"/>
    <w:rsid w:val="003027AB"/>
    <w:rsid w:val="00337CC5"/>
    <w:rsid w:val="003517C3"/>
    <w:rsid w:val="00361582"/>
    <w:rsid w:val="00371345"/>
    <w:rsid w:val="00391EB7"/>
    <w:rsid w:val="003A295B"/>
    <w:rsid w:val="003B4CE8"/>
    <w:rsid w:val="003B5378"/>
    <w:rsid w:val="003C223E"/>
    <w:rsid w:val="003E0283"/>
    <w:rsid w:val="003E2B4C"/>
    <w:rsid w:val="003F3738"/>
    <w:rsid w:val="00430DAA"/>
    <w:rsid w:val="00452491"/>
    <w:rsid w:val="004567A3"/>
    <w:rsid w:val="00491141"/>
    <w:rsid w:val="004D3CC3"/>
    <w:rsid w:val="004E6F42"/>
    <w:rsid w:val="004F14EC"/>
    <w:rsid w:val="0050661E"/>
    <w:rsid w:val="00517F91"/>
    <w:rsid w:val="00526FCD"/>
    <w:rsid w:val="00541F5F"/>
    <w:rsid w:val="00546EEF"/>
    <w:rsid w:val="00555593"/>
    <w:rsid w:val="00566EF5"/>
    <w:rsid w:val="005713AB"/>
    <w:rsid w:val="005858E8"/>
    <w:rsid w:val="00590464"/>
    <w:rsid w:val="00594CCA"/>
    <w:rsid w:val="00596B10"/>
    <w:rsid w:val="005B120E"/>
    <w:rsid w:val="005B13F0"/>
    <w:rsid w:val="005F22F5"/>
    <w:rsid w:val="00627637"/>
    <w:rsid w:val="00651F11"/>
    <w:rsid w:val="00652567"/>
    <w:rsid w:val="006715B9"/>
    <w:rsid w:val="006C3A96"/>
    <w:rsid w:val="00740812"/>
    <w:rsid w:val="007706EA"/>
    <w:rsid w:val="00770750"/>
    <w:rsid w:val="00772962"/>
    <w:rsid w:val="00796ACE"/>
    <w:rsid w:val="007A1458"/>
    <w:rsid w:val="007A79BD"/>
    <w:rsid w:val="007C0F70"/>
    <w:rsid w:val="00824FE9"/>
    <w:rsid w:val="00837DED"/>
    <w:rsid w:val="008433DB"/>
    <w:rsid w:val="0085152D"/>
    <w:rsid w:val="00897625"/>
    <w:rsid w:val="008A44AA"/>
    <w:rsid w:val="008A715A"/>
    <w:rsid w:val="008D5729"/>
    <w:rsid w:val="00920A41"/>
    <w:rsid w:val="0093039A"/>
    <w:rsid w:val="00984E3E"/>
    <w:rsid w:val="009B2BB6"/>
    <w:rsid w:val="00A0126E"/>
    <w:rsid w:val="00A2395F"/>
    <w:rsid w:val="00A352A8"/>
    <w:rsid w:val="00A72C2B"/>
    <w:rsid w:val="00A84E14"/>
    <w:rsid w:val="00AA4023"/>
    <w:rsid w:val="00AC2363"/>
    <w:rsid w:val="00B14A23"/>
    <w:rsid w:val="00B22F89"/>
    <w:rsid w:val="00B83358"/>
    <w:rsid w:val="00B84522"/>
    <w:rsid w:val="00B8593B"/>
    <w:rsid w:val="00BD04CA"/>
    <w:rsid w:val="00BE3A99"/>
    <w:rsid w:val="00C1694B"/>
    <w:rsid w:val="00C23F39"/>
    <w:rsid w:val="00C47117"/>
    <w:rsid w:val="00C54763"/>
    <w:rsid w:val="00C57EA0"/>
    <w:rsid w:val="00C6190C"/>
    <w:rsid w:val="00C725D7"/>
    <w:rsid w:val="00C911F4"/>
    <w:rsid w:val="00CB4A3D"/>
    <w:rsid w:val="00CC38B5"/>
    <w:rsid w:val="00CE0F6C"/>
    <w:rsid w:val="00D219DC"/>
    <w:rsid w:val="00D30C35"/>
    <w:rsid w:val="00D66FDB"/>
    <w:rsid w:val="00D675BE"/>
    <w:rsid w:val="00D74CA7"/>
    <w:rsid w:val="00D77CEC"/>
    <w:rsid w:val="00D8006F"/>
    <w:rsid w:val="00DA2435"/>
    <w:rsid w:val="00DB3364"/>
    <w:rsid w:val="00DC5A70"/>
    <w:rsid w:val="00E00222"/>
    <w:rsid w:val="00E00A37"/>
    <w:rsid w:val="00E010CE"/>
    <w:rsid w:val="00E42DC1"/>
    <w:rsid w:val="00E465A7"/>
    <w:rsid w:val="00EC4D6D"/>
    <w:rsid w:val="00ED1DD9"/>
    <w:rsid w:val="00EE5BD6"/>
    <w:rsid w:val="00F409D7"/>
    <w:rsid w:val="00F87FDA"/>
    <w:rsid w:val="00FB312D"/>
    <w:rsid w:val="00FD5C01"/>
    <w:rsid w:val="00FF133E"/>
    <w:rsid w:val="00FF3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5D8A7"/>
  <w15:docId w15:val="{B9B72584-F106-4896-A582-5CFABA22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582"/>
    <w:rPr>
      <w:rFonts w:ascii="Arial" w:hAnsi="Arial"/>
      <w:color w:val="000080"/>
      <w:sz w:val="22"/>
      <w:lang w:eastAsia="en-US"/>
    </w:rPr>
  </w:style>
  <w:style w:type="paragraph" w:styleId="Heading1">
    <w:name w:val="heading 1"/>
    <w:basedOn w:val="Normal"/>
    <w:next w:val="BodyText"/>
    <w:qFormat/>
    <w:rsid w:val="00361582"/>
    <w:pPr>
      <w:keepNext/>
      <w:spacing w:after="120"/>
      <w:outlineLvl w:val="0"/>
    </w:pPr>
    <w:rPr>
      <w:b/>
      <w:kern w:val="28"/>
      <w:sz w:val="28"/>
    </w:rPr>
  </w:style>
  <w:style w:type="paragraph" w:styleId="Heading2">
    <w:name w:val="heading 2"/>
    <w:basedOn w:val="Normal"/>
    <w:next w:val="BodyText2"/>
    <w:qFormat/>
    <w:rsid w:val="00361582"/>
    <w:pPr>
      <w:keepNext/>
      <w:spacing w:after="120"/>
      <w:ind w:left="288"/>
      <w:outlineLvl w:val="1"/>
    </w:pPr>
    <w:rPr>
      <w:b/>
      <w:i/>
    </w:rPr>
  </w:style>
  <w:style w:type="paragraph" w:styleId="Heading3">
    <w:name w:val="heading 3"/>
    <w:basedOn w:val="Normal"/>
    <w:next w:val="BodyText3"/>
    <w:qFormat/>
    <w:rsid w:val="00361582"/>
    <w:pPr>
      <w:keepNext/>
      <w:spacing w:after="120"/>
      <w:ind w:left="576"/>
      <w:outlineLvl w:val="2"/>
    </w:pPr>
    <w:rPr>
      <w:b/>
    </w:rPr>
  </w:style>
  <w:style w:type="paragraph" w:styleId="Heading4">
    <w:name w:val="heading 4"/>
    <w:basedOn w:val="Normal"/>
    <w:next w:val="Normal"/>
    <w:qFormat/>
    <w:rsid w:val="00361582"/>
    <w:pPr>
      <w:keepNext/>
      <w:ind w:left="576"/>
      <w:outlineLvl w:val="3"/>
    </w:pPr>
    <w:rPr>
      <w:b/>
    </w:rPr>
  </w:style>
  <w:style w:type="paragraph" w:styleId="Heading5">
    <w:name w:val="heading 5"/>
    <w:basedOn w:val="Normal"/>
    <w:next w:val="Normal"/>
    <w:qFormat/>
    <w:rsid w:val="00361582"/>
    <w:pPr>
      <w:ind w:left="576"/>
      <w:outlineLvl w:val="4"/>
    </w:pPr>
  </w:style>
  <w:style w:type="paragraph" w:styleId="Heading6">
    <w:name w:val="heading 6"/>
    <w:basedOn w:val="Normal"/>
    <w:next w:val="Normal"/>
    <w:qFormat/>
    <w:rsid w:val="00361582"/>
    <w:pPr>
      <w:ind w:left="576"/>
      <w:outlineLvl w:val="5"/>
    </w:pPr>
    <w:rPr>
      <w:i/>
    </w:rPr>
  </w:style>
  <w:style w:type="paragraph" w:styleId="Heading7">
    <w:name w:val="heading 7"/>
    <w:basedOn w:val="Normal"/>
    <w:next w:val="Normal"/>
    <w:qFormat/>
    <w:rsid w:val="00361582"/>
    <w:pPr>
      <w:ind w:left="576"/>
      <w:outlineLvl w:val="6"/>
    </w:pPr>
    <w:rPr>
      <w:sz w:val="20"/>
    </w:rPr>
  </w:style>
  <w:style w:type="paragraph" w:styleId="Heading8">
    <w:name w:val="heading 8"/>
    <w:basedOn w:val="Normal"/>
    <w:next w:val="Normal"/>
    <w:qFormat/>
    <w:rsid w:val="00361582"/>
    <w:pPr>
      <w:ind w:left="576"/>
      <w:outlineLvl w:val="7"/>
    </w:pPr>
    <w:rPr>
      <w:i/>
      <w:sz w:val="20"/>
    </w:rPr>
  </w:style>
  <w:style w:type="paragraph" w:styleId="Heading9">
    <w:name w:val="heading 9"/>
    <w:basedOn w:val="Normal"/>
    <w:next w:val="Normal"/>
    <w:qFormat/>
    <w:rsid w:val="00361582"/>
    <w:pPr>
      <w:ind w:left="576"/>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61582"/>
    <w:rPr>
      <w:b/>
      <w:bCs/>
    </w:rPr>
  </w:style>
  <w:style w:type="paragraph" w:styleId="BodyText">
    <w:name w:val="Body Text"/>
    <w:basedOn w:val="Normal"/>
    <w:semiHidden/>
    <w:rsid w:val="00361582"/>
    <w:pPr>
      <w:spacing w:after="120"/>
    </w:pPr>
  </w:style>
  <w:style w:type="paragraph" w:styleId="BodyText2">
    <w:name w:val="Body Text 2"/>
    <w:basedOn w:val="Normal"/>
    <w:semiHidden/>
    <w:rsid w:val="00361582"/>
    <w:pPr>
      <w:spacing w:after="120"/>
      <w:ind w:left="288"/>
    </w:pPr>
  </w:style>
  <w:style w:type="paragraph" w:styleId="BodyText3">
    <w:name w:val="Body Text 3"/>
    <w:basedOn w:val="Normal"/>
    <w:semiHidden/>
    <w:rsid w:val="00361582"/>
    <w:pPr>
      <w:spacing w:after="120"/>
      <w:ind w:left="576"/>
    </w:pPr>
  </w:style>
  <w:style w:type="character" w:styleId="FollowedHyperlink">
    <w:name w:val="FollowedHyperlink"/>
    <w:basedOn w:val="DefaultParagraphFont"/>
    <w:semiHidden/>
    <w:rsid w:val="00361582"/>
    <w:rPr>
      <w:rFonts w:ascii="Arial" w:hAnsi="Arial"/>
      <w:color w:val="800080"/>
      <w:sz w:val="22"/>
      <w:u w:val="single"/>
    </w:rPr>
  </w:style>
  <w:style w:type="character" w:styleId="Hyperlink">
    <w:name w:val="Hyperlink"/>
    <w:basedOn w:val="DefaultParagraphFont"/>
    <w:semiHidden/>
    <w:rsid w:val="00361582"/>
    <w:rPr>
      <w:rFonts w:ascii="Arial" w:hAnsi="Arial"/>
      <w:color w:val="0000FF"/>
      <w:sz w:val="22"/>
      <w:u w:val="single"/>
    </w:rPr>
  </w:style>
  <w:style w:type="character" w:styleId="PageNumber">
    <w:name w:val="page number"/>
    <w:basedOn w:val="DefaultParagraphFont"/>
    <w:semiHidden/>
    <w:rsid w:val="00361582"/>
    <w:rPr>
      <w:rFonts w:ascii="Arial" w:hAnsi="Arial"/>
      <w:color w:val="000080"/>
      <w:sz w:val="22"/>
    </w:rPr>
  </w:style>
  <w:style w:type="paragraph" w:styleId="Subtitle">
    <w:name w:val="Subtitle"/>
    <w:basedOn w:val="Normal"/>
    <w:qFormat/>
    <w:rsid w:val="00361582"/>
    <w:pPr>
      <w:spacing w:after="60"/>
      <w:jc w:val="center"/>
      <w:outlineLvl w:val="1"/>
    </w:pPr>
  </w:style>
  <w:style w:type="paragraph" w:styleId="Title">
    <w:name w:val="Title"/>
    <w:basedOn w:val="Normal"/>
    <w:qFormat/>
    <w:rsid w:val="00361582"/>
    <w:pPr>
      <w:spacing w:before="240" w:after="60"/>
      <w:jc w:val="center"/>
      <w:outlineLvl w:val="0"/>
    </w:pPr>
    <w:rPr>
      <w:b/>
      <w:kern w:val="28"/>
      <w:sz w:val="32"/>
    </w:rPr>
  </w:style>
  <w:style w:type="paragraph" w:styleId="TOAHeading">
    <w:name w:val="toa heading"/>
    <w:basedOn w:val="Normal"/>
    <w:next w:val="Normal"/>
    <w:semiHidden/>
    <w:rsid w:val="00361582"/>
    <w:pPr>
      <w:spacing w:before="120"/>
    </w:pPr>
    <w:rPr>
      <w:b/>
    </w:rPr>
  </w:style>
  <w:style w:type="paragraph" w:styleId="BlockText">
    <w:name w:val="Block Text"/>
    <w:basedOn w:val="Normal"/>
    <w:semiHidden/>
    <w:rsid w:val="00361582"/>
    <w:pPr>
      <w:spacing w:after="120"/>
      <w:ind w:left="1440" w:right="1440"/>
    </w:pPr>
  </w:style>
  <w:style w:type="character" w:styleId="Emphasis">
    <w:name w:val="Emphasis"/>
    <w:basedOn w:val="DefaultParagraphFont"/>
    <w:uiPriority w:val="20"/>
    <w:qFormat/>
    <w:rsid w:val="00361582"/>
    <w:rPr>
      <w:i/>
      <w:iCs/>
    </w:rPr>
  </w:style>
  <w:style w:type="paragraph" w:styleId="Header">
    <w:name w:val="header"/>
    <w:basedOn w:val="Normal"/>
    <w:link w:val="HeaderChar"/>
    <w:uiPriority w:val="99"/>
    <w:unhideWhenUsed/>
    <w:rsid w:val="00B83358"/>
    <w:pPr>
      <w:tabs>
        <w:tab w:val="center" w:pos="4513"/>
        <w:tab w:val="right" w:pos="9026"/>
      </w:tabs>
    </w:pPr>
  </w:style>
  <w:style w:type="character" w:customStyle="1" w:styleId="HeaderChar">
    <w:name w:val="Header Char"/>
    <w:basedOn w:val="DefaultParagraphFont"/>
    <w:link w:val="Header"/>
    <w:uiPriority w:val="99"/>
    <w:rsid w:val="00B83358"/>
    <w:rPr>
      <w:rFonts w:ascii="Arial" w:hAnsi="Arial"/>
      <w:color w:val="000080"/>
      <w:sz w:val="22"/>
      <w:lang w:eastAsia="en-US"/>
    </w:rPr>
  </w:style>
  <w:style w:type="paragraph" w:styleId="Footer">
    <w:name w:val="footer"/>
    <w:basedOn w:val="Normal"/>
    <w:link w:val="FooterChar"/>
    <w:uiPriority w:val="99"/>
    <w:unhideWhenUsed/>
    <w:rsid w:val="00B83358"/>
    <w:pPr>
      <w:tabs>
        <w:tab w:val="center" w:pos="4513"/>
        <w:tab w:val="right" w:pos="9026"/>
      </w:tabs>
    </w:pPr>
  </w:style>
  <w:style w:type="character" w:customStyle="1" w:styleId="FooterChar">
    <w:name w:val="Footer Char"/>
    <w:basedOn w:val="DefaultParagraphFont"/>
    <w:link w:val="Footer"/>
    <w:uiPriority w:val="99"/>
    <w:rsid w:val="00B83358"/>
    <w:rPr>
      <w:rFonts w:ascii="Arial" w:hAnsi="Arial"/>
      <w:color w:val="000080"/>
      <w:sz w:val="22"/>
      <w:lang w:eastAsia="en-US"/>
    </w:rPr>
  </w:style>
  <w:style w:type="paragraph" w:styleId="BalloonText">
    <w:name w:val="Balloon Text"/>
    <w:basedOn w:val="Normal"/>
    <w:link w:val="BalloonTextChar"/>
    <w:uiPriority w:val="99"/>
    <w:semiHidden/>
    <w:unhideWhenUsed/>
    <w:rsid w:val="00B83358"/>
    <w:rPr>
      <w:rFonts w:ascii="Tahoma" w:hAnsi="Tahoma" w:cs="Tahoma"/>
      <w:sz w:val="16"/>
      <w:szCs w:val="16"/>
    </w:rPr>
  </w:style>
  <w:style w:type="character" w:customStyle="1" w:styleId="BalloonTextChar">
    <w:name w:val="Balloon Text Char"/>
    <w:basedOn w:val="DefaultParagraphFont"/>
    <w:link w:val="BalloonText"/>
    <w:uiPriority w:val="99"/>
    <w:semiHidden/>
    <w:rsid w:val="00B83358"/>
    <w:rPr>
      <w:rFonts w:ascii="Tahoma" w:hAnsi="Tahoma" w:cs="Tahoma"/>
      <w:color w:val="000080"/>
      <w:sz w:val="16"/>
      <w:szCs w:val="16"/>
      <w:lang w:eastAsia="en-US"/>
    </w:rPr>
  </w:style>
  <w:style w:type="paragraph" w:styleId="ListParagraph">
    <w:name w:val="List Paragraph"/>
    <w:basedOn w:val="Normal"/>
    <w:uiPriority w:val="34"/>
    <w:qFormat/>
    <w:rsid w:val="00772962"/>
    <w:pPr>
      <w:ind w:left="720"/>
      <w:contextualSpacing/>
    </w:pPr>
  </w:style>
  <w:style w:type="character" w:customStyle="1" w:styleId="apple-converted-space">
    <w:name w:val="apple-converted-space"/>
    <w:basedOn w:val="DefaultParagraphFont"/>
    <w:rsid w:val="00D74CA7"/>
  </w:style>
  <w:style w:type="paragraph" w:customStyle="1" w:styleId="menu-item">
    <w:name w:val="menu-item"/>
    <w:basedOn w:val="Normal"/>
    <w:rsid w:val="006715B9"/>
    <w:pPr>
      <w:spacing w:before="100" w:beforeAutospacing="1" w:after="100" w:afterAutospacing="1"/>
    </w:pPr>
    <w:rPr>
      <w:rFonts w:ascii="Times New Roman" w:hAnsi="Times New Roman"/>
      <w:color w:val="auto"/>
      <w:sz w:val="24"/>
      <w:szCs w:val="24"/>
      <w:lang w:eastAsia="en-GB"/>
    </w:rPr>
  </w:style>
  <w:style w:type="paragraph" w:styleId="NormalWeb">
    <w:name w:val="Normal (Web)"/>
    <w:basedOn w:val="Normal"/>
    <w:uiPriority w:val="99"/>
    <w:unhideWhenUsed/>
    <w:rsid w:val="006715B9"/>
    <w:pPr>
      <w:spacing w:before="100" w:beforeAutospacing="1" w:after="100" w:afterAutospacing="1"/>
    </w:pPr>
    <w:rPr>
      <w:rFonts w:ascii="Times New Roman" w:hAnsi="Times New Roman"/>
      <w:color w:val="auto"/>
      <w:sz w:val="24"/>
      <w:szCs w:val="24"/>
      <w:lang w:eastAsia="en-GB"/>
    </w:rPr>
  </w:style>
  <w:style w:type="character" w:customStyle="1" w:styleId="posted-on">
    <w:name w:val="posted-on"/>
    <w:basedOn w:val="DefaultParagraphFont"/>
    <w:rsid w:val="000E55FF"/>
  </w:style>
  <w:style w:type="character" w:customStyle="1" w:styleId="swpcount">
    <w:name w:val="swp_count"/>
    <w:basedOn w:val="DefaultParagraphFont"/>
    <w:rsid w:val="000E55FF"/>
  </w:style>
  <w:style w:type="character" w:customStyle="1" w:styleId="swplabel">
    <w:name w:val="swp_label"/>
    <w:basedOn w:val="DefaultParagraphFont"/>
    <w:rsid w:val="000E55FF"/>
  </w:style>
  <w:style w:type="character" w:customStyle="1" w:styleId="swpshare">
    <w:name w:val="swp_share"/>
    <w:basedOn w:val="DefaultParagraphFont"/>
    <w:rsid w:val="000E55FF"/>
  </w:style>
  <w:style w:type="character" w:customStyle="1" w:styleId="jw-time-update">
    <w:name w:val="jw-time-update"/>
    <w:basedOn w:val="DefaultParagraphFont"/>
    <w:rsid w:val="000E55FF"/>
  </w:style>
  <w:style w:type="character" w:customStyle="1" w:styleId="jw-volume-update">
    <w:name w:val="jw-volume-update"/>
    <w:basedOn w:val="DefaultParagraphFont"/>
    <w:rsid w:val="000E55FF"/>
  </w:style>
  <w:style w:type="character" w:customStyle="1" w:styleId="adthrivelifestylecontent4fixeddesktopsponsorname">
    <w:name w:val="adthrivelifestyle_content4_fixed_desktop_sponsor_name"/>
    <w:basedOn w:val="DefaultParagraphFont"/>
    <w:rsid w:val="000E55FF"/>
  </w:style>
  <w:style w:type="paragraph" w:customStyle="1" w:styleId="toctitle">
    <w:name w:val="toc_title"/>
    <w:basedOn w:val="Normal"/>
    <w:rsid w:val="000E55FF"/>
    <w:pPr>
      <w:spacing w:before="100" w:beforeAutospacing="1" w:after="100" w:afterAutospacing="1"/>
    </w:pPr>
    <w:rPr>
      <w:rFonts w:ascii="Times New Roman" w:hAnsi="Times New Roman"/>
      <w:color w:val="auto"/>
      <w:sz w:val="24"/>
      <w:szCs w:val="24"/>
      <w:lang w:eastAsia="en-GB"/>
    </w:rPr>
  </w:style>
  <w:style w:type="character" w:customStyle="1" w:styleId="toctoggle">
    <w:name w:val="toc_toggle"/>
    <w:basedOn w:val="DefaultParagraphFont"/>
    <w:rsid w:val="000E55FF"/>
  </w:style>
  <w:style w:type="character" w:customStyle="1" w:styleId="cat-links">
    <w:name w:val="cat-links"/>
    <w:basedOn w:val="DefaultParagraphFont"/>
    <w:rsid w:val="000E55FF"/>
  </w:style>
  <w:style w:type="character" w:customStyle="1" w:styleId="screen-reader-text">
    <w:name w:val="screen-reader-text"/>
    <w:basedOn w:val="DefaultParagraphFont"/>
    <w:rsid w:val="000E55FF"/>
  </w:style>
  <w:style w:type="character" w:customStyle="1" w:styleId="tags-links">
    <w:name w:val="tags-links"/>
    <w:basedOn w:val="DefaultParagraphFont"/>
    <w:rsid w:val="000E55FF"/>
  </w:style>
  <w:style w:type="character" w:customStyle="1" w:styleId="prev">
    <w:name w:val="prev"/>
    <w:basedOn w:val="DefaultParagraphFont"/>
    <w:rsid w:val="000E55FF"/>
  </w:style>
  <w:style w:type="character" w:customStyle="1" w:styleId="next">
    <w:name w:val="next"/>
    <w:basedOn w:val="DefaultParagraphFont"/>
    <w:rsid w:val="000E55FF"/>
  </w:style>
  <w:style w:type="paragraph" w:customStyle="1" w:styleId="comment">
    <w:name w:val="comment"/>
    <w:basedOn w:val="Normal"/>
    <w:rsid w:val="000E55FF"/>
    <w:pPr>
      <w:spacing w:before="100" w:beforeAutospacing="1" w:after="100" w:afterAutospacing="1"/>
    </w:pPr>
    <w:rPr>
      <w:rFonts w:ascii="Times New Roman" w:hAnsi="Times New Roman"/>
      <w:color w:val="auto"/>
      <w:sz w:val="24"/>
      <w:szCs w:val="24"/>
      <w:lang w:eastAsia="en-GB"/>
    </w:rPr>
  </w:style>
  <w:style w:type="character" w:styleId="HTMLCite">
    <w:name w:val="HTML Cite"/>
    <w:basedOn w:val="DefaultParagraphFont"/>
    <w:uiPriority w:val="99"/>
    <w:semiHidden/>
    <w:unhideWhenUsed/>
    <w:rsid w:val="000E55FF"/>
    <w:rPr>
      <w:i/>
      <w:iCs/>
    </w:rPr>
  </w:style>
  <w:style w:type="paragraph" w:customStyle="1" w:styleId="no-comments">
    <w:name w:val="no-comments"/>
    <w:basedOn w:val="Normal"/>
    <w:rsid w:val="000E55FF"/>
    <w:pPr>
      <w:spacing w:before="100" w:beforeAutospacing="1" w:after="100" w:afterAutospacing="1"/>
    </w:pPr>
    <w:rPr>
      <w:rFonts w:ascii="Times New Roman" w:hAnsi="Times New Roman"/>
      <w:color w:val="auto"/>
      <w:sz w:val="24"/>
      <w:szCs w:val="24"/>
      <w:lang w:eastAsia="en-GB"/>
    </w:rPr>
  </w:style>
  <w:style w:type="character" w:styleId="UnresolvedMention">
    <w:name w:val="Unresolved Mention"/>
    <w:basedOn w:val="DefaultParagraphFont"/>
    <w:uiPriority w:val="99"/>
    <w:semiHidden/>
    <w:unhideWhenUsed/>
    <w:rsid w:val="00C72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88556">
      <w:bodyDiv w:val="1"/>
      <w:marLeft w:val="0"/>
      <w:marRight w:val="0"/>
      <w:marTop w:val="0"/>
      <w:marBottom w:val="0"/>
      <w:divBdr>
        <w:top w:val="none" w:sz="0" w:space="0" w:color="auto"/>
        <w:left w:val="none" w:sz="0" w:space="0" w:color="auto"/>
        <w:bottom w:val="none" w:sz="0" w:space="0" w:color="auto"/>
        <w:right w:val="none" w:sz="0" w:space="0" w:color="auto"/>
      </w:divBdr>
    </w:div>
    <w:div w:id="1252549276">
      <w:bodyDiv w:val="1"/>
      <w:marLeft w:val="0"/>
      <w:marRight w:val="0"/>
      <w:marTop w:val="0"/>
      <w:marBottom w:val="0"/>
      <w:divBdr>
        <w:top w:val="none" w:sz="0" w:space="0" w:color="auto"/>
        <w:left w:val="none" w:sz="0" w:space="0" w:color="auto"/>
        <w:bottom w:val="none" w:sz="0" w:space="0" w:color="auto"/>
        <w:right w:val="none" w:sz="0" w:space="0" w:color="auto"/>
      </w:divBdr>
      <w:divsChild>
        <w:div w:id="809128595">
          <w:marLeft w:val="0"/>
          <w:marRight w:val="0"/>
          <w:marTop w:val="0"/>
          <w:marBottom w:val="0"/>
          <w:divBdr>
            <w:top w:val="none" w:sz="0" w:space="0" w:color="auto"/>
            <w:left w:val="none" w:sz="0" w:space="0" w:color="auto"/>
            <w:bottom w:val="none" w:sz="0" w:space="0" w:color="auto"/>
            <w:right w:val="none" w:sz="0" w:space="0" w:color="auto"/>
          </w:divBdr>
          <w:divsChild>
            <w:div w:id="82189559">
              <w:marLeft w:val="0"/>
              <w:marRight w:val="0"/>
              <w:marTop w:val="0"/>
              <w:marBottom w:val="0"/>
              <w:divBdr>
                <w:top w:val="none" w:sz="0" w:space="0" w:color="auto"/>
                <w:left w:val="none" w:sz="0" w:space="0" w:color="auto"/>
                <w:bottom w:val="none" w:sz="0" w:space="0" w:color="auto"/>
                <w:right w:val="none" w:sz="0" w:space="0" w:color="auto"/>
              </w:divBdr>
              <w:divsChild>
                <w:div w:id="1940984760">
                  <w:marLeft w:val="0"/>
                  <w:marRight w:val="0"/>
                  <w:marTop w:val="0"/>
                  <w:marBottom w:val="0"/>
                  <w:divBdr>
                    <w:top w:val="none" w:sz="0" w:space="0" w:color="auto"/>
                    <w:left w:val="none" w:sz="0" w:space="0" w:color="auto"/>
                    <w:bottom w:val="none" w:sz="0" w:space="0" w:color="auto"/>
                    <w:right w:val="none" w:sz="0" w:space="0" w:color="auto"/>
                  </w:divBdr>
                  <w:divsChild>
                    <w:div w:id="1521048803">
                      <w:marLeft w:val="0"/>
                      <w:marRight w:val="0"/>
                      <w:marTop w:val="0"/>
                      <w:marBottom w:val="0"/>
                      <w:divBdr>
                        <w:top w:val="none" w:sz="0" w:space="0" w:color="auto"/>
                        <w:left w:val="none" w:sz="0" w:space="0" w:color="auto"/>
                        <w:bottom w:val="none" w:sz="0" w:space="0" w:color="auto"/>
                        <w:right w:val="none" w:sz="0" w:space="0" w:color="auto"/>
                      </w:divBdr>
                      <w:divsChild>
                        <w:div w:id="1717005945">
                          <w:marLeft w:val="0"/>
                          <w:marRight w:val="0"/>
                          <w:marTop w:val="0"/>
                          <w:marBottom w:val="0"/>
                          <w:divBdr>
                            <w:top w:val="none" w:sz="0" w:space="0" w:color="auto"/>
                            <w:left w:val="none" w:sz="0" w:space="0" w:color="auto"/>
                            <w:bottom w:val="none" w:sz="0" w:space="0" w:color="auto"/>
                            <w:right w:val="none" w:sz="0" w:space="0" w:color="auto"/>
                          </w:divBdr>
                          <w:divsChild>
                            <w:div w:id="2113162258">
                              <w:marLeft w:val="0"/>
                              <w:marRight w:val="150"/>
                              <w:marTop w:val="0"/>
                              <w:marBottom w:val="0"/>
                              <w:divBdr>
                                <w:top w:val="none" w:sz="0" w:space="0" w:color="auto"/>
                                <w:left w:val="none" w:sz="0" w:space="0" w:color="auto"/>
                                <w:bottom w:val="none" w:sz="0" w:space="0" w:color="auto"/>
                                <w:right w:val="none" w:sz="0" w:space="0" w:color="auto"/>
                              </w:divBdr>
                            </w:div>
                            <w:div w:id="371341612">
                              <w:marLeft w:val="0"/>
                              <w:marRight w:val="0"/>
                              <w:marTop w:val="0"/>
                              <w:marBottom w:val="0"/>
                              <w:divBdr>
                                <w:top w:val="none" w:sz="0" w:space="0" w:color="auto"/>
                                <w:left w:val="none" w:sz="0" w:space="0" w:color="auto"/>
                                <w:bottom w:val="none" w:sz="0" w:space="0" w:color="auto"/>
                                <w:right w:val="none" w:sz="0" w:space="0" w:color="auto"/>
                              </w:divBdr>
                              <w:divsChild>
                                <w:div w:id="17675757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2529897">
                          <w:marLeft w:val="0"/>
                          <w:marRight w:val="0"/>
                          <w:marTop w:val="480"/>
                          <w:marBottom w:val="0"/>
                          <w:divBdr>
                            <w:top w:val="none" w:sz="0" w:space="0" w:color="auto"/>
                            <w:left w:val="none" w:sz="0" w:space="0" w:color="auto"/>
                            <w:bottom w:val="none" w:sz="0" w:space="0" w:color="auto"/>
                            <w:right w:val="none" w:sz="0" w:space="0" w:color="auto"/>
                          </w:divBdr>
                          <w:divsChild>
                            <w:div w:id="773785211">
                              <w:marLeft w:val="0"/>
                              <w:marRight w:val="0"/>
                              <w:marTop w:val="300"/>
                              <w:marBottom w:val="300"/>
                              <w:divBdr>
                                <w:top w:val="none" w:sz="0" w:space="0" w:color="auto"/>
                                <w:left w:val="none" w:sz="0" w:space="0" w:color="auto"/>
                                <w:bottom w:val="none" w:sz="0" w:space="0" w:color="auto"/>
                                <w:right w:val="none" w:sz="0" w:space="0" w:color="auto"/>
                              </w:divBdr>
                              <w:divsChild>
                                <w:div w:id="858084956">
                                  <w:marLeft w:val="0"/>
                                  <w:marRight w:val="225"/>
                                  <w:marTop w:val="0"/>
                                  <w:marBottom w:val="150"/>
                                  <w:divBdr>
                                    <w:top w:val="none" w:sz="0" w:space="0" w:color="auto"/>
                                    <w:left w:val="none" w:sz="0" w:space="0" w:color="auto"/>
                                    <w:bottom w:val="none" w:sz="0" w:space="0" w:color="auto"/>
                                    <w:right w:val="none" w:sz="0" w:space="0" w:color="auto"/>
                                  </w:divBdr>
                                </w:div>
                                <w:div w:id="652107685">
                                  <w:marLeft w:val="75"/>
                                  <w:marRight w:val="75"/>
                                  <w:marTop w:val="0"/>
                                  <w:marBottom w:val="45"/>
                                  <w:divBdr>
                                    <w:top w:val="single" w:sz="6" w:space="0" w:color="E60023"/>
                                    <w:left w:val="single" w:sz="6" w:space="0" w:color="E60023"/>
                                    <w:bottom w:val="single" w:sz="6" w:space="0" w:color="E60023"/>
                                    <w:right w:val="single" w:sz="6" w:space="0" w:color="E60023"/>
                                  </w:divBdr>
                                </w:div>
                                <w:div w:id="1795440845">
                                  <w:marLeft w:val="75"/>
                                  <w:marRight w:val="75"/>
                                  <w:marTop w:val="0"/>
                                  <w:marBottom w:val="45"/>
                                  <w:divBdr>
                                    <w:top w:val="single" w:sz="6" w:space="0" w:color="1877F2"/>
                                    <w:left w:val="single" w:sz="6" w:space="0" w:color="1877F2"/>
                                    <w:bottom w:val="single" w:sz="6" w:space="0" w:color="1877F2"/>
                                    <w:right w:val="single" w:sz="6" w:space="0" w:color="1877F2"/>
                                  </w:divBdr>
                                </w:div>
                                <w:div w:id="71896880">
                                  <w:marLeft w:val="75"/>
                                  <w:marRight w:val="75"/>
                                  <w:marTop w:val="0"/>
                                  <w:marBottom w:val="45"/>
                                  <w:divBdr>
                                    <w:top w:val="single" w:sz="6" w:space="0" w:color="323B43"/>
                                    <w:left w:val="single" w:sz="6" w:space="0" w:color="323B43"/>
                                    <w:bottom w:val="single" w:sz="6" w:space="0" w:color="323B43"/>
                                    <w:right w:val="single" w:sz="6" w:space="0" w:color="323B43"/>
                                  </w:divBdr>
                                </w:div>
                                <w:div w:id="594024117">
                                  <w:marLeft w:val="75"/>
                                  <w:marRight w:val="75"/>
                                  <w:marTop w:val="0"/>
                                  <w:marBottom w:val="45"/>
                                  <w:divBdr>
                                    <w:top w:val="single" w:sz="6" w:space="0" w:color="F04B23"/>
                                    <w:left w:val="single" w:sz="6" w:space="0" w:color="F04B23"/>
                                    <w:bottom w:val="single" w:sz="6" w:space="0" w:color="F04B23"/>
                                    <w:right w:val="single" w:sz="6" w:space="0" w:color="F04B23"/>
                                  </w:divBdr>
                                </w:div>
                                <w:div w:id="749813129">
                                  <w:marLeft w:val="75"/>
                                  <w:marRight w:val="75"/>
                                  <w:marTop w:val="0"/>
                                  <w:marBottom w:val="45"/>
                                  <w:divBdr>
                                    <w:top w:val="single" w:sz="6" w:space="0" w:color="EF4056"/>
                                    <w:left w:val="single" w:sz="6" w:space="0" w:color="EF4056"/>
                                    <w:bottom w:val="single" w:sz="6" w:space="0" w:color="EF4056"/>
                                    <w:right w:val="single" w:sz="6" w:space="0" w:color="EF4056"/>
                                  </w:divBdr>
                                </w:div>
                                <w:div w:id="1417705622">
                                  <w:marLeft w:val="75"/>
                                  <w:marRight w:val="0"/>
                                  <w:marTop w:val="0"/>
                                  <w:marBottom w:val="45"/>
                                  <w:divBdr>
                                    <w:top w:val="single" w:sz="6" w:space="0" w:color="1DA1F2"/>
                                    <w:left w:val="single" w:sz="6" w:space="0" w:color="1DA1F2"/>
                                    <w:bottom w:val="single" w:sz="6" w:space="0" w:color="1DA1F2"/>
                                    <w:right w:val="single" w:sz="6" w:space="0" w:color="1DA1F2"/>
                                  </w:divBdr>
                                </w:div>
                              </w:divsChild>
                            </w:div>
                            <w:div w:id="1657029615">
                              <w:marLeft w:val="0"/>
                              <w:marRight w:val="0"/>
                              <w:marTop w:val="0"/>
                              <w:marBottom w:val="0"/>
                              <w:divBdr>
                                <w:top w:val="single" w:sz="6" w:space="0" w:color="DBDBDB"/>
                                <w:left w:val="none" w:sz="0" w:space="0" w:color="auto"/>
                                <w:bottom w:val="single" w:sz="6" w:space="0" w:color="DBDBDB"/>
                                <w:right w:val="none" w:sz="0" w:space="0" w:color="auto"/>
                              </w:divBdr>
                              <w:divsChild>
                                <w:div w:id="1132749066">
                                  <w:marLeft w:val="0"/>
                                  <w:marRight w:val="0"/>
                                  <w:marTop w:val="0"/>
                                  <w:marBottom w:val="0"/>
                                  <w:divBdr>
                                    <w:top w:val="none" w:sz="0" w:space="0" w:color="auto"/>
                                    <w:left w:val="none" w:sz="0" w:space="0" w:color="auto"/>
                                    <w:bottom w:val="none" w:sz="0" w:space="0" w:color="auto"/>
                                    <w:right w:val="none" w:sz="0" w:space="0" w:color="auto"/>
                                  </w:divBdr>
                                  <w:divsChild>
                                    <w:div w:id="734550348">
                                      <w:marLeft w:val="-15"/>
                                      <w:marRight w:val="-15"/>
                                      <w:marTop w:val="0"/>
                                      <w:marBottom w:val="0"/>
                                      <w:divBdr>
                                        <w:top w:val="none" w:sz="0" w:space="0" w:color="auto"/>
                                        <w:left w:val="none" w:sz="0" w:space="0" w:color="auto"/>
                                        <w:bottom w:val="none" w:sz="0" w:space="0" w:color="auto"/>
                                        <w:right w:val="none" w:sz="0" w:space="0" w:color="auto"/>
                                      </w:divBdr>
                                    </w:div>
                                    <w:div w:id="12731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67291">
                              <w:marLeft w:val="0"/>
                              <w:marRight w:val="0"/>
                              <w:marTop w:val="150"/>
                              <w:marBottom w:val="150"/>
                              <w:divBdr>
                                <w:top w:val="none" w:sz="0" w:space="0" w:color="auto"/>
                                <w:left w:val="none" w:sz="0" w:space="0" w:color="auto"/>
                                <w:bottom w:val="none" w:sz="0" w:space="0" w:color="auto"/>
                                <w:right w:val="none" w:sz="0" w:space="0" w:color="auto"/>
                              </w:divBdr>
                              <w:divsChild>
                                <w:div w:id="465901343">
                                  <w:marLeft w:val="0"/>
                                  <w:marRight w:val="0"/>
                                  <w:marTop w:val="0"/>
                                  <w:marBottom w:val="0"/>
                                  <w:divBdr>
                                    <w:top w:val="none" w:sz="0" w:space="0" w:color="auto"/>
                                    <w:left w:val="none" w:sz="0" w:space="0" w:color="auto"/>
                                    <w:bottom w:val="none" w:sz="0" w:space="0" w:color="auto"/>
                                    <w:right w:val="none" w:sz="0" w:space="0" w:color="auto"/>
                                  </w:divBdr>
                                  <w:divsChild>
                                    <w:div w:id="1094782167">
                                      <w:marLeft w:val="0"/>
                                      <w:marRight w:val="0"/>
                                      <w:marTop w:val="0"/>
                                      <w:marBottom w:val="0"/>
                                      <w:divBdr>
                                        <w:top w:val="none" w:sz="0" w:space="0" w:color="auto"/>
                                        <w:left w:val="none" w:sz="0" w:space="0" w:color="auto"/>
                                        <w:bottom w:val="none" w:sz="0" w:space="0" w:color="auto"/>
                                        <w:right w:val="none" w:sz="0" w:space="0" w:color="auto"/>
                                      </w:divBdr>
                                      <w:divsChild>
                                        <w:div w:id="1818838599">
                                          <w:marLeft w:val="0"/>
                                          <w:marRight w:val="0"/>
                                          <w:marTop w:val="600"/>
                                          <w:marBottom w:val="600"/>
                                          <w:divBdr>
                                            <w:top w:val="single" w:sz="6" w:space="31" w:color="CBCCCB"/>
                                            <w:left w:val="none" w:sz="0" w:space="0" w:color="auto"/>
                                            <w:bottom w:val="single" w:sz="6" w:space="31" w:color="CBCCCB"/>
                                            <w:right w:val="none" w:sz="0" w:space="0" w:color="auto"/>
                                          </w:divBdr>
                                          <w:divsChild>
                                            <w:div w:id="1193570772">
                                              <w:marLeft w:val="0"/>
                                              <w:marRight w:val="0"/>
                                              <w:marTop w:val="0"/>
                                              <w:marBottom w:val="0"/>
                                              <w:divBdr>
                                                <w:top w:val="single" w:sz="2" w:space="0" w:color="E6E7E8"/>
                                                <w:left w:val="single" w:sz="2" w:space="0" w:color="E6E7E8"/>
                                                <w:bottom w:val="single" w:sz="2" w:space="0" w:color="E6E7E8"/>
                                                <w:right w:val="single" w:sz="2" w:space="0" w:color="E6E7E8"/>
                                              </w:divBdr>
                                              <w:divsChild>
                                                <w:div w:id="991521729">
                                                  <w:marLeft w:val="0"/>
                                                  <w:marRight w:val="0"/>
                                                  <w:marTop w:val="0"/>
                                                  <w:marBottom w:val="0"/>
                                                  <w:divBdr>
                                                    <w:top w:val="none" w:sz="0" w:space="0" w:color="auto"/>
                                                    <w:left w:val="none" w:sz="0" w:space="0" w:color="auto"/>
                                                    <w:bottom w:val="none" w:sz="0" w:space="0" w:color="auto"/>
                                                    <w:right w:val="none" w:sz="0" w:space="0" w:color="auto"/>
                                                  </w:divBdr>
                                                  <w:divsChild>
                                                    <w:div w:id="733236251">
                                                      <w:marLeft w:val="0"/>
                                                      <w:marRight w:val="0"/>
                                                      <w:marTop w:val="0"/>
                                                      <w:marBottom w:val="0"/>
                                                      <w:divBdr>
                                                        <w:top w:val="none" w:sz="0" w:space="0" w:color="auto"/>
                                                        <w:left w:val="none" w:sz="0" w:space="0" w:color="auto"/>
                                                        <w:bottom w:val="none" w:sz="0" w:space="0" w:color="auto"/>
                                                        <w:right w:val="none" w:sz="0" w:space="0" w:color="auto"/>
                                                      </w:divBdr>
                                                      <w:divsChild>
                                                        <w:div w:id="1988780006">
                                                          <w:marLeft w:val="0"/>
                                                          <w:marRight w:val="0"/>
                                                          <w:marTop w:val="0"/>
                                                          <w:marBottom w:val="0"/>
                                                          <w:divBdr>
                                                            <w:top w:val="none" w:sz="0" w:space="0" w:color="auto"/>
                                                            <w:left w:val="none" w:sz="0" w:space="0" w:color="auto"/>
                                                            <w:bottom w:val="none" w:sz="0" w:space="0" w:color="auto"/>
                                                            <w:right w:val="none" w:sz="0" w:space="0" w:color="auto"/>
                                                          </w:divBdr>
                                                          <w:divsChild>
                                                            <w:div w:id="133647478">
                                                              <w:marLeft w:val="15"/>
                                                              <w:marRight w:val="0"/>
                                                              <w:marTop w:val="0"/>
                                                              <w:marBottom w:val="0"/>
                                                              <w:divBdr>
                                                                <w:top w:val="none" w:sz="0" w:space="0" w:color="auto"/>
                                                                <w:left w:val="none" w:sz="0" w:space="0" w:color="auto"/>
                                                                <w:bottom w:val="none" w:sz="0" w:space="0" w:color="auto"/>
                                                                <w:right w:val="none" w:sz="0" w:space="0" w:color="auto"/>
                                                              </w:divBdr>
                                                              <w:divsChild>
                                                                <w:div w:id="1088037934">
                                                                  <w:marLeft w:val="0"/>
                                                                  <w:marRight w:val="0"/>
                                                                  <w:marTop w:val="0"/>
                                                                  <w:marBottom w:val="0"/>
                                                                  <w:divBdr>
                                                                    <w:top w:val="none" w:sz="0" w:space="0" w:color="auto"/>
                                                                    <w:left w:val="none" w:sz="0" w:space="0" w:color="auto"/>
                                                                    <w:bottom w:val="none" w:sz="0" w:space="0" w:color="auto"/>
                                                                    <w:right w:val="none" w:sz="0" w:space="0" w:color="auto"/>
                                                                  </w:divBdr>
                                                                  <w:divsChild>
                                                                    <w:div w:id="1964114331">
                                                                      <w:marLeft w:val="0"/>
                                                                      <w:marRight w:val="0"/>
                                                                      <w:marTop w:val="0"/>
                                                                      <w:marBottom w:val="0"/>
                                                                      <w:divBdr>
                                                                        <w:top w:val="none" w:sz="0" w:space="0" w:color="auto"/>
                                                                        <w:left w:val="none" w:sz="0" w:space="0" w:color="auto"/>
                                                                        <w:bottom w:val="none" w:sz="0" w:space="0" w:color="auto"/>
                                                                        <w:right w:val="none" w:sz="0" w:space="0" w:color="auto"/>
                                                                      </w:divBdr>
                                                                    </w:div>
                                                                    <w:div w:id="5024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605617">
                                                  <w:marLeft w:val="0"/>
                                                  <w:marRight w:val="0"/>
                                                  <w:marTop w:val="0"/>
                                                  <w:marBottom w:val="0"/>
                                                  <w:divBdr>
                                                    <w:top w:val="none" w:sz="0" w:space="0" w:color="auto"/>
                                                    <w:left w:val="none" w:sz="0" w:space="0" w:color="auto"/>
                                                    <w:bottom w:val="none" w:sz="0" w:space="0" w:color="auto"/>
                                                    <w:right w:val="none" w:sz="0" w:space="0" w:color="auto"/>
                                                  </w:divBdr>
                                                  <w:divsChild>
                                                    <w:div w:id="2105150795">
                                                      <w:marLeft w:val="0"/>
                                                      <w:marRight w:val="0"/>
                                                      <w:marTop w:val="0"/>
                                                      <w:marBottom w:val="75"/>
                                                      <w:divBdr>
                                                        <w:top w:val="none" w:sz="0" w:space="0" w:color="auto"/>
                                                        <w:left w:val="none" w:sz="0" w:space="0" w:color="auto"/>
                                                        <w:bottom w:val="none" w:sz="0" w:space="0" w:color="auto"/>
                                                        <w:right w:val="none" w:sz="0" w:space="0" w:color="auto"/>
                                                      </w:divBdr>
                                                    </w:div>
                                                    <w:div w:id="98568774">
                                                      <w:marLeft w:val="0"/>
                                                      <w:marRight w:val="0"/>
                                                      <w:marTop w:val="75"/>
                                                      <w:marBottom w:val="75"/>
                                                      <w:divBdr>
                                                        <w:top w:val="none" w:sz="0" w:space="0" w:color="auto"/>
                                                        <w:left w:val="none" w:sz="0" w:space="0" w:color="auto"/>
                                                        <w:bottom w:val="none" w:sz="0" w:space="0" w:color="auto"/>
                                                        <w:right w:val="none" w:sz="0" w:space="0" w:color="auto"/>
                                                      </w:divBdr>
                                                    </w:div>
                                                    <w:div w:id="720595300">
                                                      <w:marLeft w:val="0"/>
                                                      <w:marRight w:val="0"/>
                                                      <w:marTop w:val="0"/>
                                                      <w:marBottom w:val="0"/>
                                                      <w:divBdr>
                                                        <w:top w:val="none" w:sz="0" w:space="0" w:color="auto"/>
                                                        <w:left w:val="none" w:sz="0" w:space="0" w:color="auto"/>
                                                        <w:bottom w:val="none" w:sz="0" w:space="0" w:color="auto"/>
                                                        <w:right w:val="none" w:sz="0" w:space="0" w:color="auto"/>
                                                      </w:divBdr>
                                                    </w:div>
                                                  </w:divsChild>
                                                </w:div>
                                                <w:div w:id="19926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664685">
                              <w:marLeft w:val="0"/>
                              <w:marRight w:val="0"/>
                              <w:marTop w:val="0"/>
                              <w:marBottom w:val="240"/>
                              <w:divBdr>
                                <w:top w:val="single" w:sz="6" w:space="8" w:color="AAAAAA"/>
                                <w:left w:val="single" w:sz="6" w:space="8" w:color="AAAAAA"/>
                                <w:bottom w:val="single" w:sz="6" w:space="8" w:color="AAAAAA"/>
                                <w:right w:val="single" w:sz="6" w:space="8" w:color="AAAAAA"/>
                              </w:divBdr>
                            </w:div>
                            <w:div w:id="738210276">
                              <w:marLeft w:val="0"/>
                              <w:marRight w:val="0"/>
                              <w:marTop w:val="0"/>
                              <w:marBottom w:val="360"/>
                              <w:divBdr>
                                <w:top w:val="none" w:sz="0" w:space="0" w:color="auto"/>
                                <w:left w:val="none" w:sz="0" w:space="0" w:color="auto"/>
                                <w:bottom w:val="none" w:sz="0" w:space="0" w:color="auto"/>
                                <w:right w:val="none" w:sz="0" w:space="0" w:color="auto"/>
                              </w:divBdr>
                            </w:div>
                            <w:div w:id="166597996">
                              <w:marLeft w:val="0"/>
                              <w:marRight w:val="0"/>
                              <w:marTop w:val="525"/>
                              <w:marBottom w:val="360"/>
                              <w:divBdr>
                                <w:top w:val="none" w:sz="0" w:space="0" w:color="auto"/>
                                <w:left w:val="none" w:sz="0" w:space="0" w:color="auto"/>
                                <w:bottom w:val="none" w:sz="0" w:space="0" w:color="auto"/>
                                <w:right w:val="none" w:sz="0" w:space="0" w:color="auto"/>
                              </w:divBdr>
                              <w:divsChild>
                                <w:div w:id="2102599369">
                                  <w:marLeft w:val="0"/>
                                  <w:marRight w:val="0"/>
                                  <w:marTop w:val="0"/>
                                  <w:marBottom w:val="0"/>
                                  <w:divBdr>
                                    <w:top w:val="none" w:sz="0" w:space="0" w:color="auto"/>
                                    <w:left w:val="none" w:sz="0" w:space="0" w:color="auto"/>
                                    <w:bottom w:val="none" w:sz="0" w:space="0" w:color="auto"/>
                                    <w:right w:val="none" w:sz="0" w:space="0" w:color="auto"/>
                                  </w:divBdr>
                                  <w:divsChild>
                                    <w:div w:id="6634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213">
                              <w:marLeft w:val="0"/>
                              <w:marRight w:val="0"/>
                              <w:marTop w:val="0"/>
                              <w:marBottom w:val="360"/>
                              <w:divBdr>
                                <w:top w:val="none" w:sz="0" w:space="0" w:color="auto"/>
                                <w:left w:val="none" w:sz="0" w:space="0" w:color="auto"/>
                                <w:bottom w:val="none" w:sz="0" w:space="0" w:color="auto"/>
                                <w:right w:val="none" w:sz="0" w:space="0" w:color="auto"/>
                              </w:divBdr>
                              <w:divsChild>
                                <w:div w:id="336463512">
                                  <w:marLeft w:val="0"/>
                                  <w:marRight w:val="0"/>
                                  <w:marTop w:val="0"/>
                                  <w:marBottom w:val="0"/>
                                  <w:divBdr>
                                    <w:top w:val="none" w:sz="0" w:space="0" w:color="auto"/>
                                    <w:left w:val="none" w:sz="0" w:space="0" w:color="auto"/>
                                    <w:bottom w:val="none" w:sz="0" w:space="0" w:color="auto"/>
                                    <w:right w:val="none" w:sz="0" w:space="0" w:color="auto"/>
                                  </w:divBdr>
                                  <w:divsChild>
                                    <w:div w:id="2146845751">
                                      <w:marLeft w:val="0"/>
                                      <w:marRight w:val="0"/>
                                      <w:marTop w:val="0"/>
                                      <w:marBottom w:val="0"/>
                                      <w:divBdr>
                                        <w:top w:val="none" w:sz="0" w:space="0" w:color="auto"/>
                                        <w:left w:val="none" w:sz="0" w:space="0" w:color="auto"/>
                                        <w:bottom w:val="none" w:sz="0" w:space="0" w:color="auto"/>
                                        <w:right w:val="none" w:sz="0" w:space="0" w:color="auto"/>
                                      </w:divBdr>
                                      <w:divsChild>
                                        <w:div w:id="13581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7020">
                              <w:marLeft w:val="0"/>
                              <w:marRight w:val="0"/>
                              <w:marTop w:val="0"/>
                              <w:marBottom w:val="360"/>
                              <w:divBdr>
                                <w:top w:val="none" w:sz="0" w:space="0" w:color="auto"/>
                                <w:left w:val="none" w:sz="0" w:space="0" w:color="auto"/>
                                <w:bottom w:val="none" w:sz="0" w:space="0" w:color="auto"/>
                                <w:right w:val="none" w:sz="0" w:space="0" w:color="auto"/>
                              </w:divBdr>
                            </w:div>
                            <w:div w:id="2049719693">
                              <w:marLeft w:val="0"/>
                              <w:marRight w:val="0"/>
                              <w:marTop w:val="0"/>
                              <w:marBottom w:val="360"/>
                              <w:divBdr>
                                <w:top w:val="none" w:sz="0" w:space="0" w:color="auto"/>
                                <w:left w:val="none" w:sz="0" w:space="0" w:color="auto"/>
                                <w:bottom w:val="none" w:sz="0" w:space="0" w:color="auto"/>
                                <w:right w:val="none" w:sz="0" w:space="0" w:color="auto"/>
                              </w:divBdr>
                            </w:div>
                            <w:div w:id="1524904351">
                              <w:marLeft w:val="0"/>
                              <w:marRight w:val="0"/>
                              <w:marTop w:val="0"/>
                              <w:marBottom w:val="360"/>
                              <w:divBdr>
                                <w:top w:val="none" w:sz="0" w:space="0" w:color="auto"/>
                                <w:left w:val="none" w:sz="0" w:space="0" w:color="auto"/>
                                <w:bottom w:val="none" w:sz="0" w:space="0" w:color="auto"/>
                                <w:right w:val="none" w:sz="0" w:space="0" w:color="auto"/>
                              </w:divBdr>
                            </w:div>
                            <w:div w:id="46882392">
                              <w:marLeft w:val="0"/>
                              <w:marRight w:val="0"/>
                              <w:marTop w:val="525"/>
                              <w:marBottom w:val="360"/>
                              <w:divBdr>
                                <w:top w:val="none" w:sz="0" w:space="0" w:color="auto"/>
                                <w:left w:val="none" w:sz="0" w:space="0" w:color="auto"/>
                                <w:bottom w:val="none" w:sz="0" w:space="0" w:color="auto"/>
                                <w:right w:val="none" w:sz="0" w:space="0" w:color="auto"/>
                              </w:divBdr>
                              <w:divsChild>
                                <w:div w:id="1117724864">
                                  <w:marLeft w:val="0"/>
                                  <w:marRight w:val="0"/>
                                  <w:marTop w:val="0"/>
                                  <w:marBottom w:val="0"/>
                                  <w:divBdr>
                                    <w:top w:val="none" w:sz="0" w:space="0" w:color="auto"/>
                                    <w:left w:val="none" w:sz="0" w:space="0" w:color="auto"/>
                                    <w:bottom w:val="none" w:sz="0" w:space="0" w:color="auto"/>
                                    <w:right w:val="none" w:sz="0" w:space="0" w:color="auto"/>
                                  </w:divBdr>
                                  <w:divsChild>
                                    <w:div w:id="17815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3164">
                              <w:marLeft w:val="0"/>
                              <w:marRight w:val="0"/>
                              <w:marTop w:val="0"/>
                              <w:marBottom w:val="360"/>
                              <w:divBdr>
                                <w:top w:val="none" w:sz="0" w:space="0" w:color="auto"/>
                                <w:left w:val="none" w:sz="0" w:space="0" w:color="auto"/>
                                <w:bottom w:val="none" w:sz="0" w:space="0" w:color="auto"/>
                                <w:right w:val="none" w:sz="0" w:space="0" w:color="auto"/>
                              </w:divBdr>
                            </w:div>
                            <w:div w:id="646130735">
                              <w:marLeft w:val="0"/>
                              <w:marRight w:val="0"/>
                              <w:marTop w:val="525"/>
                              <w:marBottom w:val="360"/>
                              <w:divBdr>
                                <w:top w:val="none" w:sz="0" w:space="0" w:color="auto"/>
                                <w:left w:val="none" w:sz="0" w:space="0" w:color="auto"/>
                                <w:bottom w:val="none" w:sz="0" w:space="0" w:color="auto"/>
                                <w:right w:val="none" w:sz="0" w:space="0" w:color="auto"/>
                              </w:divBdr>
                              <w:divsChild>
                                <w:div w:id="661855008">
                                  <w:marLeft w:val="0"/>
                                  <w:marRight w:val="0"/>
                                  <w:marTop w:val="0"/>
                                  <w:marBottom w:val="0"/>
                                  <w:divBdr>
                                    <w:top w:val="none" w:sz="0" w:space="0" w:color="auto"/>
                                    <w:left w:val="none" w:sz="0" w:space="0" w:color="auto"/>
                                    <w:bottom w:val="none" w:sz="0" w:space="0" w:color="auto"/>
                                    <w:right w:val="none" w:sz="0" w:space="0" w:color="auto"/>
                                  </w:divBdr>
                                  <w:divsChild>
                                    <w:div w:id="20750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2947">
                              <w:marLeft w:val="0"/>
                              <w:marRight w:val="0"/>
                              <w:marTop w:val="525"/>
                              <w:marBottom w:val="360"/>
                              <w:divBdr>
                                <w:top w:val="none" w:sz="0" w:space="0" w:color="auto"/>
                                <w:left w:val="none" w:sz="0" w:space="0" w:color="auto"/>
                                <w:bottom w:val="none" w:sz="0" w:space="0" w:color="auto"/>
                                <w:right w:val="none" w:sz="0" w:space="0" w:color="auto"/>
                              </w:divBdr>
                              <w:divsChild>
                                <w:div w:id="1486773755">
                                  <w:marLeft w:val="0"/>
                                  <w:marRight w:val="0"/>
                                  <w:marTop w:val="0"/>
                                  <w:marBottom w:val="0"/>
                                  <w:divBdr>
                                    <w:top w:val="none" w:sz="0" w:space="0" w:color="auto"/>
                                    <w:left w:val="none" w:sz="0" w:space="0" w:color="auto"/>
                                    <w:bottom w:val="none" w:sz="0" w:space="0" w:color="auto"/>
                                    <w:right w:val="none" w:sz="0" w:space="0" w:color="auto"/>
                                  </w:divBdr>
                                  <w:divsChild>
                                    <w:div w:id="15028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2838">
                              <w:marLeft w:val="0"/>
                              <w:marRight w:val="0"/>
                              <w:marTop w:val="0"/>
                              <w:marBottom w:val="360"/>
                              <w:divBdr>
                                <w:top w:val="none" w:sz="0" w:space="0" w:color="auto"/>
                                <w:left w:val="none" w:sz="0" w:space="0" w:color="auto"/>
                                <w:bottom w:val="none" w:sz="0" w:space="0" w:color="auto"/>
                                <w:right w:val="none" w:sz="0" w:space="0" w:color="auto"/>
                              </w:divBdr>
                            </w:div>
                            <w:div w:id="412318366">
                              <w:marLeft w:val="0"/>
                              <w:marRight w:val="0"/>
                              <w:marTop w:val="525"/>
                              <w:marBottom w:val="360"/>
                              <w:divBdr>
                                <w:top w:val="none" w:sz="0" w:space="0" w:color="auto"/>
                                <w:left w:val="none" w:sz="0" w:space="0" w:color="auto"/>
                                <w:bottom w:val="none" w:sz="0" w:space="0" w:color="auto"/>
                                <w:right w:val="none" w:sz="0" w:space="0" w:color="auto"/>
                              </w:divBdr>
                              <w:divsChild>
                                <w:div w:id="459418324">
                                  <w:marLeft w:val="0"/>
                                  <w:marRight w:val="0"/>
                                  <w:marTop w:val="0"/>
                                  <w:marBottom w:val="0"/>
                                  <w:divBdr>
                                    <w:top w:val="none" w:sz="0" w:space="0" w:color="auto"/>
                                    <w:left w:val="none" w:sz="0" w:space="0" w:color="auto"/>
                                    <w:bottom w:val="none" w:sz="0" w:space="0" w:color="auto"/>
                                    <w:right w:val="none" w:sz="0" w:space="0" w:color="auto"/>
                                  </w:divBdr>
                                  <w:divsChild>
                                    <w:div w:id="1064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0619">
                              <w:marLeft w:val="0"/>
                              <w:marRight w:val="0"/>
                              <w:marTop w:val="0"/>
                              <w:marBottom w:val="360"/>
                              <w:divBdr>
                                <w:top w:val="none" w:sz="0" w:space="0" w:color="auto"/>
                                <w:left w:val="none" w:sz="0" w:space="0" w:color="auto"/>
                                <w:bottom w:val="none" w:sz="0" w:space="0" w:color="auto"/>
                                <w:right w:val="none" w:sz="0" w:space="0" w:color="auto"/>
                              </w:divBdr>
                            </w:div>
                            <w:div w:id="181942477">
                              <w:marLeft w:val="0"/>
                              <w:marRight w:val="0"/>
                              <w:marTop w:val="0"/>
                              <w:marBottom w:val="360"/>
                              <w:divBdr>
                                <w:top w:val="none" w:sz="0" w:space="0" w:color="auto"/>
                                <w:left w:val="none" w:sz="0" w:space="0" w:color="auto"/>
                                <w:bottom w:val="none" w:sz="0" w:space="0" w:color="auto"/>
                                <w:right w:val="none" w:sz="0" w:space="0" w:color="auto"/>
                              </w:divBdr>
                            </w:div>
                            <w:div w:id="1672099588">
                              <w:marLeft w:val="0"/>
                              <w:marRight w:val="0"/>
                              <w:marTop w:val="300"/>
                              <w:marBottom w:val="300"/>
                              <w:divBdr>
                                <w:top w:val="none" w:sz="0" w:space="0" w:color="auto"/>
                                <w:left w:val="none" w:sz="0" w:space="0" w:color="auto"/>
                                <w:bottom w:val="none" w:sz="0" w:space="0" w:color="auto"/>
                                <w:right w:val="none" w:sz="0" w:space="0" w:color="auto"/>
                              </w:divBdr>
                              <w:divsChild>
                                <w:div w:id="629284158">
                                  <w:marLeft w:val="0"/>
                                  <w:marRight w:val="225"/>
                                  <w:marTop w:val="0"/>
                                  <w:marBottom w:val="150"/>
                                  <w:divBdr>
                                    <w:top w:val="none" w:sz="0" w:space="0" w:color="auto"/>
                                    <w:left w:val="none" w:sz="0" w:space="0" w:color="auto"/>
                                    <w:bottom w:val="none" w:sz="0" w:space="0" w:color="auto"/>
                                    <w:right w:val="none" w:sz="0" w:space="0" w:color="auto"/>
                                  </w:divBdr>
                                </w:div>
                                <w:div w:id="1875926553">
                                  <w:marLeft w:val="75"/>
                                  <w:marRight w:val="75"/>
                                  <w:marTop w:val="0"/>
                                  <w:marBottom w:val="45"/>
                                  <w:divBdr>
                                    <w:top w:val="single" w:sz="6" w:space="0" w:color="E60023"/>
                                    <w:left w:val="single" w:sz="6" w:space="0" w:color="E60023"/>
                                    <w:bottom w:val="single" w:sz="6" w:space="0" w:color="E60023"/>
                                    <w:right w:val="single" w:sz="6" w:space="0" w:color="E60023"/>
                                  </w:divBdr>
                                </w:div>
                                <w:div w:id="334384145">
                                  <w:marLeft w:val="75"/>
                                  <w:marRight w:val="75"/>
                                  <w:marTop w:val="0"/>
                                  <w:marBottom w:val="45"/>
                                  <w:divBdr>
                                    <w:top w:val="single" w:sz="6" w:space="0" w:color="1877F2"/>
                                    <w:left w:val="single" w:sz="6" w:space="0" w:color="1877F2"/>
                                    <w:bottom w:val="single" w:sz="6" w:space="0" w:color="1877F2"/>
                                    <w:right w:val="single" w:sz="6" w:space="0" w:color="1877F2"/>
                                  </w:divBdr>
                                </w:div>
                                <w:div w:id="869729271">
                                  <w:marLeft w:val="75"/>
                                  <w:marRight w:val="75"/>
                                  <w:marTop w:val="0"/>
                                  <w:marBottom w:val="45"/>
                                  <w:divBdr>
                                    <w:top w:val="single" w:sz="6" w:space="0" w:color="323B43"/>
                                    <w:left w:val="single" w:sz="6" w:space="0" w:color="323B43"/>
                                    <w:bottom w:val="single" w:sz="6" w:space="0" w:color="323B43"/>
                                    <w:right w:val="single" w:sz="6" w:space="0" w:color="323B43"/>
                                  </w:divBdr>
                                </w:div>
                                <w:div w:id="855576633">
                                  <w:marLeft w:val="75"/>
                                  <w:marRight w:val="75"/>
                                  <w:marTop w:val="0"/>
                                  <w:marBottom w:val="45"/>
                                  <w:divBdr>
                                    <w:top w:val="single" w:sz="6" w:space="0" w:color="F04B23"/>
                                    <w:left w:val="single" w:sz="6" w:space="0" w:color="F04B23"/>
                                    <w:bottom w:val="single" w:sz="6" w:space="0" w:color="F04B23"/>
                                    <w:right w:val="single" w:sz="6" w:space="0" w:color="F04B23"/>
                                  </w:divBdr>
                                </w:div>
                                <w:div w:id="1701205255">
                                  <w:marLeft w:val="75"/>
                                  <w:marRight w:val="75"/>
                                  <w:marTop w:val="0"/>
                                  <w:marBottom w:val="45"/>
                                  <w:divBdr>
                                    <w:top w:val="single" w:sz="6" w:space="0" w:color="EF4056"/>
                                    <w:left w:val="single" w:sz="6" w:space="0" w:color="EF4056"/>
                                    <w:bottom w:val="single" w:sz="6" w:space="0" w:color="EF4056"/>
                                    <w:right w:val="single" w:sz="6" w:space="0" w:color="EF4056"/>
                                  </w:divBdr>
                                </w:div>
                                <w:div w:id="276300122">
                                  <w:marLeft w:val="75"/>
                                  <w:marRight w:val="0"/>
                                  <w:marTop w:val="0"/>
                                  <w:marBottom w:val="45"/>
                                  <w:divBdr>
                                    <w:top w:val="single" w:sz="6" w:space="0" w:color="1DA1F2"/>
                                    <w:left w:val="single" w:sz="6" w:space="0" w:color="1DA1F2"/>
                                    <w:bottom w:val="single" w:sz="6" w:space="0" w:color="1DA1F2"/>
                                    <w:right w:val="single" w:sz="6" w:space="0" w:color="1DA1F2"/>
                                  </w:divBdr>
                                </w:div>
                              </w:divsChild>
                            </w:div>
                          </w:divsChild>
                        </w:div>
                        <w:div w:id="311755973">
                          <w:marLeft w:val="0"/>
                          <w:marRight w:val="0"/>
                          <w:marTop w:val="0"/>
                          <w:marBottom w:val="0"/>
                          <w:divBdr>
                            <w:top w:val="none" w:sz="0" w:space="0" w:color="auto"/>
                            <w:left w:val="none" w:sz="0" w:space="0" w:color="auto"/>
                            <w:bottom w:val="none" w:sz="0" w:space="0" w:color="auto"/>
                            <w:right w:val="none" w:sz="0" w:space="0" w:color="auto"/>
                          </w:divBdr>
                        </w:div>
                        <w:div w:id="250434918">
                          <w:marLeft w:val="0"/>
                          <w:marRight w:val="0"/>
                          <w:marTop w:val="0"/>
                          <w:marBottom w:val="0"/>
                          <w:divBdr>
                            <w:top w:val="none" w:sz="0" w:space="0" w:color="auto"/>
                            <w:left w:val="none" w:sz="0" w:space="0" w:color="auto"/>
                            <w:bottom w:val="none" w:sz="0" w:space="0" w:color="auto"/>
                            <w:right w:val="none" w:sz="0" w:space="0" w:color="auto"/>
                          </w:divBdr>
                        </w:div>
                      </w:divsChild>
                    </w:div>
                    <w:div w:id="656155240">
                      <w:marLeft w:val="0"/>
                      <w:marRight w:val="0"/>
                      <w:marTop w:val="0"/>
                      <w:marBottom w:val="0"/>
                      <w:divBdr>
                        <w:top w:val="none" w:sz="0" w:space="0" w:color="auto"/>
                        <w:left w:val="none" w:sz="0" w:space="0" w:color="auto"/>
                        <w:bottom w:val="none" w:sz="0" w:space="0" w:color="auto"/>
                        <w:right w:val="none" w:sz="0" w:space="0" w:color="auto"/>
                      </w:divBdr>
                      <w:divsChild>
                        <w:div w:id="535657518">
                          <w:marLeft w:val="0"/>
                          <w:marRight w:val="0"/>
                          <w:marTop w:val="0"/>
                          <w:marBottom w:val="0"/>
                          <w:divBdr>
                            <w:top w:val="none" w:sz="0" w:space="0" w:color="auto"/>
                            <w:left w:val="none" w:sz="0" w:space="0" w:color="auto"/>
                            <w:bottom w:val="none" w:sz="0" w:space="0" w:color="auto"/>
                            <w:right w:val="none" w:sz="0" w:space="0" w:color="auto"/>
                          </w:divBdr>
                          <w:divsChild>
                            <w:div w:id="493372504">
                              <w:marLeft w:val="0"/>
                              <w:marRight w:val="0"/>
                              <w:marTop w:val="0"/>
                              <w:marBottom w:val="0"/>
                              <w:divBdr>
                                <w:top w:val="none" w:sz="0" w:space="0" w:color="auto"/>
                                <w:left w:val="none" w:sz="0" w:space="0" w:color="auto"/>
                                <w:bottom w:val="none" w:sz="0" w:space="0" w:color="auto"/>
                                <w:right w:val="none" w:sz="0" w:space="0" w:color="auto"/>
                              </w:divBdr>
                              <w:divsChild>
                                <w:div w:id="437070311">
                                  <w:marLeft w:val="0"/>
                                  <w:marRight w:val="0"/>
                                  <w:marTop w:val="0"/>
                                  <w:marBottom w:val="0"/>
                                  <w:divBdr>
                                    <w:top w:val="none" w:sz="0" w:space="0" w:color="auto"/>
                                    <w:left w:val="none" w:sz="0" w:space="0" w:color="auto"/>
                                    <w:bottom w:val="none" w:sz="0" w:space="0" w:color="auto"/>
                                    <w:right w:val="none" w:sz="0" w:space="0" w:color="auto"/>
                                  </w:divBdr>
                                </w:div>
                                <w:div w:id="370883622">
                                  <w:marLeft w:val="0"/>
                                  <w:marRight w:val="0"/>
                                  <w:marTop w:val="0"/>
                                  <w:marBottom w:val="0"/>
                                  <w:divBdr>
                                    <w:top w:val="none" w:sz="0" w:space="0" w:color="auto"/>
                                    <w:left w:val="none" w:sz="0" w:space="0" w:color="auto"/>
                                    <w:bottom w:val="none" w:sz="0" w:space="0" w:color="auto"/>
                                    <w:right w:val="none" w:sz="0" w:space="0" w:color="auto"/>
                                  </w:divBdr>
                                </w:div>
                              </w:divsChild>
                            </w:div>
                            <w:div w:id="131796266">
                              <w:marLeft w:val="0"/>
                              <w:marRight w:val="0"/>
                              <w:marTop w:val="360"/>
                              <w:marBottom w:val="0"/>
                              <w:divBdr>
                                <w:top w:val="none" w:sz="0" w:space="0" w:color="auto"/>
                                <w:left w:val="none" w:sz="0" w:space="0" w:color="auto"/>
                                <w:bottom w:val="none" w:sz="0" w:space="0" w:color="auto"/>
                                <w:right w:val="none" w:sz="0" w:space="0" w:color="auto"/>
                              </w:divBdr>
                            </w:div>
                            <w:div w:id="135685584">
                              <w:marLeft w:val="0"/>
                              <w:marRight w:val="0"/>
                              <w:marTop w:val="0"/>
                              <w:marBottom w:val="0"/>
                              <w:divBdr>
                                <w:top w:val="none" w:sz="0" w:space="0" w:color="auto"/>
                                <w:left w:val="none" w:sz="0" w:space="0" w:color="auto"/>
                                <w:bottom w:val="none" w:sz="0" w:space="0" w:color="auto"/>
                                <w:right w:val="none" w:sz="0" w:space="0" w:color="auto"/>
                              </w:divBdr>
                              <w:divsChild>
                                <w:div w:id="568157334">
                                  <w:marLeft w:val="0"/>
                                  <w:marRight w:val="0"/>
                                  <w:marTop w:val="0"/>
                                  <w:marBottom w:val="0"/>
                                  <w:divBdr>
                                    <w:top w:val="none" w:sz="0" w:space="0" w:color="auto"/>
                                    <w:left w:val="none" w:sz="0" w:space="0" w:color="auto"/>
                                    <w:bottom w:val="none" w:sz="0" w:space="0" w:color="auto"/>
                                    <w:right w:val="none" w:sz="0" w:space="0" w:color="auto"/>
                                  </w:divBdr>
                                </w:div>
                                <w:div w:id="1838956712">
                                  <w:marLeft w:val="0"/>
                                  <w:marRight w:val="0"/>
                                  <w:marTop w:val="0"/>
                                  <w:marBottom w:val="0"/>
                                  <w:divBdr>
                                    <w:top w:val="none" w:sz="0" w:space="0" w:color="auto"/>
                                    <w:left w:val="none" w:sz="0" w:space="0" w:color="auto"/>
                                    <w:bottom w:val="none" w:sz="0" w:space="0" w:color="auto"/>
                                    <w:right w:val="none" w:sz="0" w:space="0" w:color="auto"/>
                                  </w:divBdr>
                                </w:div>
                              </w:divsChild>
                            </w:div>
                            <w:div w:id="253369820">
                              <w:marLeft w:val="0"/>
                              <w:marRight w:val="0"/>
                              <w:marTop w:val="360"/>
                              <w:marBottom w:val="0"/>
                              <w:divBdr>
                                <w:top w:val="none" w:sz="0" w:space="0" w:color="auto"/>
                                <w:left w:val="none" w:sz="0" w:space="0" w:color="auto"/>
                                <w:bottom w:val="none" w:sz="0" w:space="0" w:color="auto"/>
                                <w:right w:val="none" w:sz="0" w:space="0" w:color="auto"/>
                              </w:divBdr>
                            </w:div>
                            <w:div w:id="4987947">
                              <w:marLeft w:val="0"/>
                              <w:marRight w:val="0"/>
                              <w:marTop w:val="0"/>
                              <w:marBottom w:val="0"/>
                              <w:divBdr>
                                <w:top w:val="none" w:sz="0" w:space="0" w:color="auto"/>
                                <w:left w:val="none" w:sz="0" w:space="0" w:color="auto"/>
                                <w:bottom w:val="none" w:sz="0" w:space="0" w:color="auto"/>
                                <w:right w:val="none" w:sz="0" w:space="0" w:color="auto"/>
                              </w:divBdr>
                              <w:divsChild>
                                <w:div w:id="338700838">
                                  <w:marLeft w:val="0"/>
                                  <w:marRight w:val="0"/>
                                  <w:marTop w:val="0"/>
                                  <w:marBottom w:val="0"/>
                                  <w:divBdr>
                                    <w:top w:val="none" w:sz="0" w:space="0" w:color="auto"/>
                                    <w:left w:val="none" w:sz="0" w:space="0" w:color="auto"/>
                                    <w:bottom w:val="none" w:sz="0" w:space="0" w:color="auto"/>
                                    <w:right w:val="none" w:sz="0" w:space="0" w:color="auto"/>
                                  </w:divBdr>
                                </w:div>
                                <w:div w:id="2822132">
                                  <w:marLeft w:val="0"/>
                                  <w:marRight w:val="0"/>
                                  <w:marTop w:val="0"/>
                                  <w:marBottom w:val="0"/>
                                  <w:divBdr>
                                    <w:top w:val="none" w:sz="0" w:space="0" w:color="auto"/>
                                    <w:left w:val="none" w:sz="0" w:space="0" w:color="auto"/>
                                    <w:bottom w:val="none" w:sz="0" w:space="0" w:color="auto"/>
                                    <w:right w:val="none" w:sz="0" w:space="0" w:color="auto"/>
                                  </w:divBdr>
                                </w:div>
                              </w:divsChild>
                            </w:div>
                            <w:div w:id="990018805">
                              <w:marLeft w:val="0"/>
                              <w:marRight w:val="0"/>
                              <w:marTop w:val="360"/>
                              <w:marBottom w:val="0"/>
                              <w:divBdr>
                                <w:top w:val="none" w:sz="0" w:space="0" w:color="auto"/>
                                <w:left w:val="none" w:sz="0" w:space="0" w:color="auto"/>
                                <w:bottom w:val="none" w:sz="0" w:space="0" w:color="auto"/>
                                <w:right w:val="none" w:sz="0" w:space="0" w:color="auto"/>
                              </w:divBdr>
                            </w:div>
                            <w:div w:id="316374979">
                              <w:marLeft w:val="0"/>
                              <w:marRight w:val="0"/>
                              <w:marTop w:val="0"/>
                              <w:marBottom w:val="0"/>
                              <w:divBdr>
                                <w:top w:val="none" w:sz="0" w:space="0" w:color="auto"/>
                                <w:left w:val="none" w:sz="0" w:space="0" w:color="auto"/>
                                <w:bottom w:val="none" w:sz="0" w:space="0" w:color="auto"/>
                                <w:right w:val="none" w:sz="0" w:space="0" w:color="auto"/>
                              </w:divBdr>
                              <w:divsChild>
                                <w:div w:id="1875455643">
                                  <w:marLeft w:val="0"/>
                                  <w:marRight w:val="0"/>
                                  <w:marTop w:val="0"/>
                                  <w:marBottom w:val="0"/>
                                  <w:divBdr>
                                    <w:top w:val="none" w:sz="0" w:space="0" w:color="auto"/>
                                    <w:left w:val="none" w:sz="0" w:space="0" w:color="auto"/>
                                    <w:bottom w:val="none" w:sz="0" w:space="0" w:color="auto"/>
                                    <w:right w:val="none" w:sz="0" w:space="0" w:color="auto"/>
                                  </w:divBdr>
                                </w:div>
                                <w:div w:id="310453491">
                                  <w:marLeft w:val="0"/>
                                  <w:marRight w:val="0"/>
                                  <w:marTop w:val="0"/>
                                  <w:marBottom w:val="0"/>
                                  <w:divBdr>
                                    <w:top w:val="none" w:sz="0" w:space="0" w:color="auto"/>
                                    <w:left w:val="none" w:sz="0" w:space="0" w:color="auto"/>
                                    <w:bottom w:val="none" w:sz="0" w:space="0" w:color="auto"/>
                                    <w:right w:val="none" w:sz="0" w:space="0" w:color="auto"/>
                                  </w:divBdr>
                                </w:div>
                              </w:divsChild>
                            </w:div>
                            <w:div w:id="442649442">
                              <w:marLeft w:val="0"/>
                              <w:marRight w:val="0"/>
                              <w:marTop w:val="360"/>
                              <w:marBottom w:val="0"/>
                              <w:divBdr>
                                <w:top w:val="none" w:sz="0" w:space="0" w:color="auto"/>
                                <w:left w:val="none" w:sz="0" w:space="0" w:color="auto"/>
                                <w:bottom w:val="none" w:sz="0" w:space="0" w:color="auto"/>
                                <w:right w:val="none" w:sz="0" w:space="0" w:color="auto"/>
                              </w:divBdr>
                            </w:div>
                            <w:div w:id="1246918102">
                              <w:marLeft w:val="0"/>
                              <w:marRight w:val="0"/>
                              <w:marTop w:val="0"/>
                              <w:marBottom w:val="0"/>
                              <w:divBdr>
                                <w:top w:val="none" w:sz="0" w:space="0" w:color="auto"/>
                                <w:left w:val="none" w:sz="0" w:space="0" w:color="auto"/>
                                <w:bottom w:val="none" w:sz="0" w:space="0" w:color="auto"/>
                                <w:right w:val="none" w:sz="0" w:space="0" w:color="auto"/>
                              </w:divBdr>
                              <w:divsChild>
                                <w:div w:id="198593012">
                                  <w:marLeft w:val="0"/>
                                  <w:marRight w:val="0"/>
                                  <w:marTop w:val="0"/>
                                  <w:marBottom w:val="0"/>
                                  <w:divBdr>
                                    <w:top w:val="none" w:sz="0" w:space="0" w:color="auto"/>
                                    <w:left w:val="none" w:sz="0" w:space="0" w:color="auto"/>
                                    <w:bottom w:val="none" w:sz="0" w:space="0" w:color="auto"/>
                                    <w:right w:val="none" w:sz="0" w:space="0" w:color="auto"/>
                                  </w:divBdr>
                                </w:div>
                                <w:div w:id="848758576">
                                  <w:marLeft w:val="0"/>
                                  <w:marRight w:val="0"/>
                                  <w:marTop w:val="0"/>
                                  <w:marBottom w:val="0"/>
                                  <w:divBdr>
                                    <w:top w:val="none" w:sz="0" w:space="0" w:color="auto"/>
                                    <w:left w:val="none" w:sz="0" w:space="0" w:color="auto"/>
                                    <w:bottom w:val="none" w:sz="0" w:space="0" w:color="auto"/>
                                    <w:right w:val="none" w:sz="0" w:space="0" w:color="auto"/>
                                  </w:divBdr>
                                </w:div>
                              </w:divsChild>
                            </w:div>
                            <w:div w:id="73847690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94824">
          <w:marLeft w:val="0"/>
          <w:marRight w:val="0"/>
          <w:marTop w:val="0"/>
          <w:marBottom w:val="0"/>
          <w:divBdr>
            <w:top w:val="none" w:sz="0" w:space="0" w:color="auto"/>
            <w:left w:val="none" w:sz="0" w:space="0" w:color="auto"/>
            <w:bottom w:val="none" w:sz="0" w:space="0" w:color="auto"/>
            <w:right w:val="none" w:sz="0" w:space="0" w:color="auto"/>
          </w:divBdr>
          <w:divsChild>
            <w:div w:id="1831944830">
              <w:marLeft w:val="0"/>
              <w:marRight w:val="0"/>
              <w:marTop w:val="0"/>
              <w:marBottom w:val="0"/>
              <w:divBdr>
                <w:top w:val="none" w:sz="0" w:space="0" w:color="auto"/>
                <w:left w:val="none" w:sz="0" w:space="0" w:color="auto"/>
                <w:bottom w:val="none" w:sz="0" w:space="0" w:color="auto"/>
                <w:right w:val="none" w:sz="0" w:space="0" w:color="auto"/>
              </w:divBdr>
              <w:divsChild>
                <w:div w:id="1602565943">
                  <w:marLeft w:val="0"/>
                  <w:marRight w:val="0"/>
                  <w:marTop w:val="0"/>
                  <w:marBottom w:val="0"/>
                  <w:divBdr>
                    <w:top w:val="none" w:sz="0" w:space="0" w:color="auto"/>
                    <w:left w:val="none" w:sz="0" w:space="0" w:color="auto"/>
                    <w:bottom w:val="none" w:sz="0" w:space="0" w:color="auto"/>
                    <w:right w:val="none" w:sz="0" w:space="0" w:color="auto"/>
                  </w:divBdr>
                </w:div>
                <w:div w:id="14640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1334">
          <w:marLeft w:val="0"/>
          <w:marRight w:val="0"/>
          <w:marTop w:val="75"/>
          <w:marBottom w:val="1500"/>
          <w:divBdr>
            <w:top w:val="none" w:sz="0" w:space="0" w:color="auto"/>
            <w:left w:val="none" w:sz="0" w:space="0" w:color="auto"/>
            <w:bottom w:val="none" w:sz="0" w:space="0" w:color="auto"/>
            <w:right w:val="none" w:sz="0" w:space="0" w:color="auto"/>
          </w:divBdr>
          <w:divsChild>
            <w:div w:id="1114055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5993916">
      <w:bodyDiv w:val="1"/>
      <w:marLeft w:val="0"/>
      <w:marRight w:val="0"/>
      <w:marTop w:val="0"/>
      <w:marBottom w:val="0"/>
      <w:divBdr>
        <w:top w:val="none" w:sz="0" w:space="0" w:color="auto"/>
        <w:left w:val="none" w:sz="0" w:space="0" w:color="auto"/>
        <w:bottom w:val="none" w:sz="0" w:space="0" w:color="auto"/>
        <w:right w:val="none" w:sz="0" w:space="0" w:color="auto"/>
      </w:divBdr>
      <w:divsChild>
        <w:div w:id="478307629">
          <w:marLeft w:val="0"/>
          <w:marRight w:val="0"/>
          <w:marTop w:val="0"/>
          <w:marBottom w:val="0"/>
          <w:divBdr>
            <w:top w:val="none" w:sz="0" w:space="0" w:color="auto"/>
            <w:left w:val="none" w:sz="0" w:space="0" w:color="auto"/>
            <w:bottom w:val="none" w:sz="0" w:space="0" w:color="auto"/>
            <w:right w:val="none" w:sz="0" w:space="0" w:color="auto"/>
          </w:divBdr>
          <w:divsChild>
            <w:div w:id="778378352">
              <w:marLeft w:val="0"/>
              <w:marRight w:val="0"/>
              <w:marTop w:val="0"/>
              <w:marBottom w:val="0"/>
              <w:divBdr>
                <w:top w:val="none" w:sz="0" w:space="0" w:color="auto"/>
                <w:left w:val="none" w:sz="0" w:space="0" w:color="auto"/>
                <w:bottom w:val="none" w:sz="0" w:space="0" w:color="auto"/>
                <w:right w:val="none" w:sz="0" w:space="0" w:color="auto"/>
              </w:divBdr>
              <w:divsChild>
                <w:div w:id="2003924885">
                  <w:marLeft w:val="0"/>
                  <w:marRight w:val="0"/>
                  <w:marTop w:val="0"/>
                  <w:marBottom w:val="0"/>
                  <w:divBdr>
                    <w:top w:val="none" w:sz="0" w:space="0" w:color="auto"/>
                    <w:left w:val="none" w:sz="0" w:space="0" w:color="auto"/>
                    <w:bottom w:val="none" w:sz="0" w:space="0" w:color="auto"/>
                    <w:right w:val="none" w:sz="0" w:space="0" w:color="auto"/>
                  </w:divBdr>
                  <w:divsChild>
                    <w:div w:id="1474828516">
                      <w:marLeft w:val="0"/>
                      <w:marRight w:val="0"/>
                      <w:marTop w:val="0"/>
                      <w:marBottom w:val="0"/>
                      <w:divBdr>
                        <w:top w:val="none" w:sz="0" w:space="0" w:color="auto"/>
                        <w:left w:val="none" w:sz="0" w:space="0" w:color="auto"/>
                        <w:bottom w:val="none" w:sz="0" w:space="0" w:color="auto"/>
                        <w:right w:val="none" w:sz="0" w:space="0" w:color="auto"/>
                      </w:divBdr>
                      <w:divsChild>
                        <w:div w:id="18151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4803">
                  <w:marLeft w:val="0"/>
                  <w:marRight w:val="0"/>
                  <w:marTop w:val="0"/>
                  <w:marBottom w:val="0"/>
                  <w:divBdr>
                    <w:top w:val="none" w:sz="0" w:space="0" w:color="auto"/>
                    <w:left w:val="none" w:sz="0" w:space="0" w:color="auto"/>
                    <w:bottom w:val="none" w:sz="0" w:space="0" w:color="auto"/>
                    <w:right w:val="none" w:sz="0" w:space="0" w:color="auto"/>
                  </w:divBdr>
                </w:div>
              </w:divsChild>
            </w:div>
            <w:div w:id="112528499">
              <w:marLeft w:val="0"/>
              <w:marRight w:val="0"/>
              <w:marTop w:val="0"/>
              <w:marBottom w:val="0"/>
              <w:divBdr>
                <w:top w:val="none" w:sz="0" w:space="0" w:color="auto"/>
                <w:left w:val="none" w:sz="0" w:space="0" w:color="auto"/>
                <w:bottom w:val="none" w:sz="0" w:space="0" w:color="auto"/>
                <w:right w:val="none" w:sz="0" w:space="0" w:color="auto"/>
              </w:divBdr>
              <w:divsChild>
                <w:div w:id="432282951">
                  <w:marLeft w:val="-225"/>
                  <w:marRight w:val="-225"/>
                  <w:marTop w:val="0"/>
                  <w:marBottom w:val="0"/>
                  <w:divBdr>
                    <w:top w:val="none" w:sz="0" w:space="0" w:color="auto"/>
                    <w:left w:val="none" w:sz="0" w:space="0" w:color="auto"/>
                    <w:bottom w:val="none" w:sz="0" w:space="0" w:color="auto"/>
                    <w:right w:val="none" w:sz="0" w:space="0" w:color="auto"/>
                  </w:divBdr>
                  <w:divsChild>
                    <w:div w:id="309288277">
                      <w:marLeft w:val="0"/>
                      <w:marRight w:val="0"/>
                      <w:marTop w:val="0"/>
                      <w:marBottom w:val="0"/>
                      <w:divBdr>
                        <w:top w:val="none" w:sz="0" w:space="0" w:color="auto"/>
                        <w:left w:val="none" w:sz="0" w:space="0" w:color="auto"/>
                        <w:bottom w:val="none" w:sz="0" w:space="0" w:color="auto"/>
                        <w:right w:val="none" w:sz="0" w:space="0" w:color="auto"/>
                      </w:divBdr>
                    </w:div>
                  </w:divsChild>
                </w:div>
                <w:div w:id="187179054">
                  <w:marLeft w:val="-225"/>
                  <w:marRight w:val="-225"/>
                  <w:marTop w:val="0"/>
                  <w:marBottom w:val="0"/>
                  <w:divBdr>
                    <w:top w:val="none" w:sz="0" w:space="0" w:color="auto"/>
                    <w:left w:val="none" w:sz="0" w:space="0" w:color="auto"/>
                    <w:bottom w:val="none" w:sz="0" w:space="0" w:color="auto"/>
                    <w:right w:val="none" w:sz="0" w:space="0" w:color="auto"/>
                  </w:divBdr>
                  <w:divsChild>
                    <w:div w:id="872694409">
                      <w:marLeft w:val="0"/>
                      <w:marRight w:val="0"/>
                      <w:marTop w:val="0"/>
                      <w:marBottom w:val="0"/>
                      <w:divBdr>
                        <w:top w:val="none" w:sz="0" w:space="0" w:color="auto"/>
                        <w:left w:val="none" w:sz="0" w:space="0" w:color="auto"/>
                        <w:bottom w:val="none" w:sz="0" w:space="0" w:color="auto"/>
                        <w:right w:val="none" w:sz="0" w:space="0" w:color="auto"/>
                      </w:divBdr>
                      <w:divsChild>
                        <w:div w:id="775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4051">
          <w:marLeft w:val="0"/>
          <w:marRight w:val="0"/>
          <w:marTop w:val="0"/>
          <w:marBottom w:val="0"/>
          <w:divBdr>
            <w:top w:val="none" w:sz="0" w:space="0" w:color="auto"/>
            <w:left w:val="none" w:sz="0" w:space="0" w:color="auto"/>
            <w:bottom w:val="none" w:sz="0" w:space="0" w:color="auto"/>
            <w:right w:val="none" w:sz="0" w:space="0" w:color="auto"/>
          </w:divBdr>
          <w:divsChild>
            <w:div w:id="607734871">
              <w:marLeft w:val="0"/>
              <w:marRight w:val="0"/>
              <w:marTop w:val="0"/>
              <w:marBottom w:val="0"/>
              <w:divBdr>
                <w:top w:val="none" w:sz="0" w:space="0" w:color="auto"/>
                <w:left w:val="none" w:sz="0" w:space="0" w:color="auto"/>
                <w:bottom w:val="none" w:sz="0" w:space="0" w:color="auto"/>
                <w:right w:val="none" w:sz="0" w:space="0" w:color="auto"/>
              </w:divBdr>
              <w:divsChild>
                <w:div w:id="1983732516">
                  <w:marLeft w:val="0"/>
                  <w:marRight w:val="0"/>
                  <w:marTop w:val="0"/>
                  <w:marBottom w:val="0"/>
                  <w:divBdr>
                    <w:top w:val="none" w:sz="0" w:space="0" w:color="auto"/>
                    <w:left w:val="none" w:sz="0" w:space="0" w:color="auto"/>
                    <w:bottom w:val="none" w:sz="0" w:space="0" w:color="auto"/>
                    <w:right w:val="none" w:sz="0" w:space="0" w:color="auto"/>
                  </w:divBdr>
                  <w:divsChild>
                    <w:div w:id="1350331112">
                      <w:marLeft w:val="-225"/>
                      <w:marRight w:val="-225"/>
                      <w:marTop w:val="0"/>
                      <w:marBottom w:val="0"/>
                      <w:divBdr>
                        <w:top w:val="none" w:sz="0" w:space="0" w:color="auto"/>
                        <w:left w:val="none" w:sz="0" w:space="0" w:color="auto"/>
                        <w:bottom w:val="none" w:sz="0" w:space="0" w:color="auto"/>
                        <w:right w:val="none" w:sz="0" w:space="0" w:color="auto"/>
                      </w:divBdr>
                      <w:divsChild>
                        <w:div w:id="13751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98631">
          <w:marLeft w:val="0"/>
          <w:marRight w:val="0"/>
          <w:marTop w:val="0"/>
          <w:marBottom w:val="0"/>
          <w:divBdr>
            <w:top w:val="none" w:sz="0" w:space="0" w:color="auto"/>
            <w:left w:val="none" w:sz="0" w:space="0" w:color="auto"/>
            <w:bottom w:val="none" w:sz="0" w:space="0" w:color="auto"/>
            <w:right w:val="none" w:sz="0" w:space="0" w:color="auto"/>
          </w:divBdr>
          <w:divsChild>
            <w:div w:id="238634556">
              <w:marLeft w:val="0"/>
              <w:marRight w:val="0"/>
              <w:marTop w:val="0"/>
              <w:marBottom w:val="0"/>
              <w:divBdr>
                <w:top w:val="none" w:sz="0" w:space="0" w:color="auto"/>
                <w:left w:val="none" w:sz="0" w:space="0" w:color="auto"/>
                <w:bottom w:val="none" w:sz="0" w:space="0" w:color="auto"/>
                <w:right w:val="none" w:sz="0" w:space="0" w:color="auto"/>
              </w:divBdr>
              <w:divsChild>
                <w:div w:id="1953976459">
                  <w:marLeft w:val="-225"/>
                  <w:marRight w:val="-225"/>
                  <w:marTop w:val="0"/>
                  <w:marBottom w:val="0"/>
                  <w:divBdr>
                    <w:top w:val="none" w:sz="0" w:space="0" w:color="auto"/>
                    <w:left w:val="none" w:sz="0" w:space="0" w:color="auto"/>
                    <w:bottom w:val="none" w:sz="0" w:space="0" w:color="auto"/>
                    <w:right w:val="none" w:sz="0" w:space="0" w:color="auto"/>
                  </w:divBdr>
                  <w:divsChild>
                    <w:div w:id="728915571">
                      <w:marLeft w:val="0"/>
                      <w:marRight w:val="0"/>
                      <w:marTop w:val="0"/>
                      <w:marBottom w:val="0"/>
                      <w:divBdr>
                        <w:top w:val="none" w:sz="0" w:space="0" w:color="auto"/>
                        <w:left w:val="none" w:sz="0" w:space="0" w:color="auto"/>
                        <w:bottom w:val="none" w:sz="0" w:space="0" w:color="auto"/>
                        <w:right w:val="none" w:sz="0" w:space="0" w:color="auto"/>
                      </w:divBdr>
                      <w:divsChild>
                        <w:div w:id="1210075439">
                          <w:marLeft w:val="0"/>
                          <w:marRight w:val="0"/>
                          <w:marTop w:val="0"/>
                          <w:marBottom w:val="0"/>
                          <w:divBdr>
                            <w:top w:val="none" w:sz="0" w:space="0" w:color="auto"/>
                            <w:left w:val="none" w:sz="0" w:space="0" w:color="auto"/>
                            <w:bottom w:val="none" w:sz="0" w:space="0" w:color="auto"/>
                            <w:right w:val="none" w:sz="0" w:space="0" w:color="auto"/>
                          </w:divBdr>
                          <w:divsChild>
                            <w:div w:id="1653872320">
                              <w:marLeft w:val="0"/>
                              <w:marRight w:val="0"/>
                              <w:marTop w:val="0"/>
                              <w:marBottom w:val="0"/>
                              <w:divBdr>
                                <w:top w:val="none" w:sz="0" w:space="0" w:color="auto"/>
                                <w:left w:val="none" w:sz="0" w:space="0" w:color="auto"/>
                                <w:bottom w:val="none" w:sz="0" w:space="0" w:color="auto"/>
                                <w:right w:val="none" w:sz="0" w:space="0" w:color="auto"/>
                              </w:divBdr>
                              <w:divsChild>
                                <w:div w:id="1820884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gp/product/B000FCKPHG/ref=as_li_ss_tl?ie=UTF8&amp;linkCode=ll1&amp;tag=developgoodhabits-20&amp;linkId=8b27f9e40f8ac2364df150b971f2e4dd" TargetMode="External"/><Relationship Id="rId18" Type="http://schemas.openxmlformats.org/officeDocument/2006/relationships/hyperlink" Target="https://www.developgoodhabits.com/fear-of-failure/" TargetMode="External"/><Relationship Id="rId26" Type="http://schemas.openxmlformats.org/officeDocument/2006/relationships/hyperlink" Target="https://www.developgoodhabits.com/decision-fatigue/" TargetMode="External"/><Relationship Id="rId39" Type="http://schemas.openxmlformats.org/officeDocument/2006/relationships/hyperlink" Target="http://www.careerbuilder.com/share/aboutus/pressreleasesdetail.aspx?sd=6%2F9%2F2016&amp;id=pr954&amp;ed=12%2F31%2F2016" TargetMode="External"/><Relationship Id="rId21" Type="http://schemas.openxmlformats.org/officeDocument/2006/relationships/hyperlink" Target="https://www.developgoodhabits.com/core-values/" TargetMode="External"/><Relationship Id="rId34" Type="http://schemas.openxmlformats.org/officeDocument/2006/relationships/hyperlink" Target="https://www.developgoodhabits.com/how-to-stop-being-negative/" TargetMode="External"/><Relationship Id="rId42" Type="http://schemas.openxmlformats.org/officeDocument/2006/relationships/hyperlink" Target="https://www.developgoodhabits.com/opportunity-cost/" TargetMode="External"/><Relationship Id="rId47" Type="http://schemas.openxmlformats.org/officeDocument/2006/relationships/hyperlink" Target="https://www.developgoodhabits.com/ted-talks-procrastination/"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velopgoodhabits.com/motivational-books/" TargetMode="External"/><Relationship Id="rId17" Type="http://schemas.openxmlformats.org/officeDocument/2006/relationships/hyperlink" Target="https://www.amazon.com/gp/product/B006J7BZ8E/ref=as_li_ss_tl?ie=UTF8&amp;linkCode=ll1&amp;tag=developgoodhabits-20&amp;linkId=afab22eb70eaff398dee3270a7e146cb" TargetMode="External"/><Relationship Id="rId25" Type="http://schemas.openxmlformats.org/officeDocument/2006/relationships/hyperlink" Target="https://www.developgoodhabits.com/hot-cold-empathy-gap/" TargetMode="External"/><Relationship Id="rId33" Type="http://schemas.openxmlformats.org/officeDocument/2006/relationships/hyperlink" Target="https://www.developgoodhabits.com/negative-people/" TargetMode="External"/><Relationship Id="rId38" Type="http://schemas.openxmlformats.org/officeDocument/2006/relationships/hyperlink" Target="https://www.developgoodhabits.com/todoist-tutorial/" TargetMode="External"/><Relationship Id="rId46" Type="http://schemas.openxmlformats.org/officeDocument/2006/relationships/hyperlink" Target="https://www.developgoodhabits.com/books-on-procrastination/" TargetMode="External"/><Relationship Id="rId2" Type="http://schemas.openxmlformats.org/officeDocument/2006/relationships/numbering" Target="numbering.xml"/><Relationship Id="rId16" Type="http://schemas.openxmlformats.org/officeDocument/2006/relationships/hyperlink" Target="http://www.hillaryrettig.com/perfectionism/" TargetMode="External"/><Relationship Id="rId20" Type="http://schemas.openxmlformats.org/officeDocument/2006/relationships/hyperlink" Target="http://ns.umich.edu/new/releases/20768-new-study-analyzes-why-people-are-resistant-to-correcting-misinformation-offers-solutions" TargetMode="External"/><Relationship Id="rId29" Type="http://schemas.openxmlformats.org/officeDocument/2006/relationships/hyperlink" Target="https://www.wsj.com/public/resources/documents/ReadLoewenstein_VirtueVice_JBDM99.pdf" TargetMode="External"/><Relationship Id="rId41" Type="http://schemas.openxmlformats.org/officeDocument/2006/relationships/hyperlink" Target="https://www.developgoodhabits.com/todoist-tutori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developgoodhabits.com/morning-exercise-routines/" TargetMode="External"/><Relationship Id="rId32" Type="http://schemas.openxmlformats.org/officeDocument/2006/relationships/hyperlink" Target="https://www.developgoodhabits.com/low-energy/" TargetMode="External"/><Relationship Id="rId37" Type="http://schemas.openxmlformats.org/officeDocument/2006/relationships/hyperlink" Target="https://www.nap.edu/read/2303/chapter/13" TargetMode="External"/><Relationship Id="rId40" Type="http://schemas.openxmlformats.org/officeDocument/2006/relationships/hyperlink" Target="https://www.developgoodhabits.com/build-power-focus/" TargetMode="External"/><Relationship Id="rId45" Type="http://schemas.openxmlformats.org/officeDocument/2006/relationships/hyperlink" Target="https://www.developgoodhabits.com/stop-procrastinating/"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developgoodhabits.com/hard-work-quotes/" TargetMode="External"/><Relationship Id="rId23" Type="http://schemas.openxmlformats.org/officeDocument/2006/relationships/hyperlink" Target="https://www.developgoodhabits.com/healthy-habits/" TargetMode="External"/><Relationship Id="rId28" Type="http://schemas.openxmlformats.org/officeDocument/2006/relationships/hyperlink" Target="https://www.developgoodhabits.com/eisenhower-matrix/" TargetMode="External"/><Relationship Id="rId36" Type="http://schemas.openxmlformats.org/officeDocument/2006/relationships/hyperlink" Target="https://www.cmu.edu/teaching/solveproblem/strat-lackmotivation/lackmotivation-01.html" TargetMode="External"/><Relationship Id="rId49" Type="http://schemas.openxmlformats.org/officeDocument/2006/relationships/header" Target="header2.xml"/><Relationship Id="rId10" Type="http://schemas.openxmlformats.org/officeDocument/2006/relationships/hyperlink" Target="https://www.developgoodhabits.com/author/develop/" TargetMode="External"/><Relationship Id="rId19" Type="http://schemas.openxmlformats.org/officeDocument/2006/relationships/hyperlink" Target="https://www.developgoodhabits.com/face-your-fears/" TargetMode="External"/><Relationship Id="rId31" Type="http://schemas.openxmlformats.org/officeDocument/2006/relationships/hyperlink" Target="https://www.developgoodhabits.com/reward-yourself/" TargetMode="External"/><Relationship Id="rId44" Type="http://schemas.openxmlformats.org/officeDocument/2006/relationships/hyperlink" Target="http://web.stanford.edu/~babarton/JMP_Barton.pdf"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developgoodhabits.com/causes-of-procrastination/" TargetMode="External"/><Relationship Id="rId14" Type="http://schemas.openxmlformats.org/officeDocument/2006/relationships/hyperlink" Target="https://www.developgoodhabits.com/fixed-mindset-vs-growth-mindset/" TargetMode="External"/><Relationship Id="rId22" Type="http://schemas.openxmlformats.org/officeDocument/2006/relationships/hyperlink" Target="https://www.developgoodhabits.com/learning-new-things/" TargetMode="External"/><Relationship Id="rId27" Type="http://schemas.openxmlformats.org/officeDocument/2006/relationships/hyperlink" Target="https://www.dur.ac.uk/resources/dbs/faculty/working-papers/WP2011-01--DiscountingBehavior.pdf" TargetMode="External"/><Relationship Id="rId30" Type="http://schemas.openxmlformats.org/officeDocument/2006/relationships/hyperlink" Target="https://www.princeton.edu/pr/news/04/q4/1014-brain.htm" TargetMode="External"/><Relationship Id="rId35" Type="http://schemas.openxmlformats.org/officeDocument/2006/relationships/hyperlink" Target="https://www.developgoodhabits.com/confidence-habits/" TargetMode="External"/><Relationship Id="rId43" Type="http://schemas.openxmlformats.org/officeDocument/2006/relationships/hyperlink" Target="https://link.springer.com/article/10.3758/BF03211314" TargetMode="External"/><Relationship Id="rId48" Type="http://schemas.openxmlformats.org/officeDocument/2006/relationships/header" Target="header1.xml"/><Relationship Id="rId8" Type="http://schemas.openxmlformats.org/officeDocument/2006/relationships/hyperlink" Target="https://www.purposefairy.com/77531/15-ways-to-connect-with-your-authentic-self/" TargetMode="External"/><Relationship Id="rId51" Type="http://schemas.openxmlformats.org/officeDocument/2006/relationships/footer" Target="footer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ayamacoaching.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yamacoaching.co.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32708-C0BC-4CB1-B988-9186BAB6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4190</Words>
  <Characters>23888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Standard Document</vt:lpstr>
    </vt:vector>
  </TitlesOfParts>
  <Company>Catalyst Group Services</Company>
  <LinksUpToDate>false</LinksUpToDate>
  <CharactersWithSpaces>28022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Document</dc:title>
  <dc:creator>Nathalina Harrison</dc:creator>
  <cp:lastModifiedBy>Nat Harrison</cp:lastModifiedBy>
  <cp:revision>4</cp:revision>
  <cp:lastPrinted>2020-08-10T13:53:00Z</cp:lastPrinted>
  <dcterms:created xsi:type="dcterms:W3CDTF">2022-02-15T11:38:00Z</dcterms:created>
  <dcterms:modified xsi:type="dcterms:W3CDTF">2022-02-15T11:49:00Z</dcterms:modified>
</cp:coreProperties>
</file>